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Pr="00ED4E83" w:rsidRDefault="004763E5" w:rsidP="005373BB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  <w:u w:val="single"/>
        </w:rPr>
      </w:pPr>
      <w:r w:rsidRPr="00C3738E">
        <w:rPr>
          <w:b/>
          <w:szCs w:val="28"/>
          <w:u w:val="single"/>
          <w:lang w:val="kk-KZ"/>
        </w:rPr>
        <w:t>НАЦИОНАЛЬНЫЙ</w:t>
      </w:r>
      <w:r w:rsidRPr="00C3738E">
        <w:rPr>
          <w:b/>
          <w:szCs w:val="28"/>
          <w:u w:val="single"/>
        </w:rPr>
        <w:t xml:space="preserve"> СТАНДАРТ РЕСПУБЛИКИ КАЗАХСТАН</w:t>
      </w:r>
      <w:r w:rsidR="00716A53" w:rsidRPr="00C3738E">
        <w:rPr>
          <w:b/>
          <w:szCs w:val="28"/>
          <w:u w:val="single"/>
        </w:rPr>
        <w:t>____</w:t>
      </w:r>
    </w:p>
    <w:p w:rsidR="004763E5" w:rsidRPr="006C1FF8" w:rsidRDefault="00716A53" w:rsidP="00D97CFA">
      <w:pPr>
        <w:pStyle w:val="ab"/>
        <w:jc w:val="center"/>
        <w:rPr>
          <w:b/>
          <w:sz w:val="24"/>
          <w:szCs w:val="24"/>
        </w:rPr>
      </w:pPr>
      <w:r w:rsidRPr="006C1FF8">
        <w:rPr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E546D" w:rsidRPr="00C3738E" w:rsidRDefault="004E546D" w:rsidP="00D97CFA">
      <w:pPr>
        <w:pStyle w:val="ab"/>
        <w:jc w:val="center"/>
        <w:rPr>
          <w:szCs w:val="28"/>
        </w:rPr>
      </w:pPr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CF6547" w:rsidRDefault="00CF6547" w:rsidP="00D97CFA">
      <w:pPr>
        <w:pStyle w:val="ab"/>
        <w:jc w:val="center"/>
        <w:rPr>
          <w:szCs w:val="28"/>
        </w:rPr>
      </w:pPr>
    </w:p>
    <w:p w:rsidR="00222FF7" w:rsidRDefault="00222FF7" w:rsidP="00D97CFA">
      <w:pPr>
        <w:pStyle w:val="ab"/>
        <w:jc w:val="center"/>
        <w:rPr>
          <w:szCs w:val="28"/>
        </w:rPr>
      </w:pPr>
    </w:p>
    <w:p w:rsidR="006C1FF8" w:rsidRPr="00C3738E" w:rsidRDefault="006C1FF8" w:rsidP="00D97CFA">
      <w:pPr>
        <w:pStyle w:val="ab"/>
        <w:jc w:val="center"/>
        <w:rPr>
          <w:szCs w:val="28"/>
        </w:rPr>
      </w:pPr>
    </w:p>
    <w:p w:rsidR="00CF6547" w:rsidRDefault="00CF6547" w:rsidP="00D97CFA">
      <w:pPr>
        <w:pStyle w:val="ab"/>
        <w:jc w:val="center"/>
        <w:rPr>
          <w:szCs w:val="28"/>
        </w:rPr>
      </w:pPr>
    </w:p>
    <w:p w:rsidR="005C460E" w:rsidRDefault="005C460E" w:rsidP="00D97CFA">
      <w:pPr>
        <w:pStyle w:val="ab"/>
        <w:jc w:val="center"/>
        <w:rPr>
          <w:szCs w:val="28"/>
        </w:rPr>
      </w:pPr>
    </w:p>
    <w:p w:rsidR="0018261B" w:rsidRDefault="0018261B" w:rsidP="00D97CFA">
      <w:pPr>
        <w:pStyle w:val="ab"/>
        <w:jc w:val="center"/>
        <w:rPr>
          <w:szCs w:val="28"/>
        </w:rPr>
      </w:pPr>
    </w:p>
    <w:p w:rsidR="00222FF7" w:rsidRPr="00C3738E" w:rsidRDefault="00222FF7" w:rsidP="00D97CFA">
      <w:pPr>
        <w:pStyle w:val="ab"/>
        <w:jc w:val="center"/>
        <w:rPr>
          <w:szCs w:val="28"/>
        </w:rPr>
      </w:pPr>
    </w:p>
    <w:p w:rsidR="00222FF7" w:rsidRDefault="00D97CFA" w:rsidP="00D97CFA">
      <w:pPr>
        <w:pStyle w:val="ab"/>
        <w:jc w:val="center"/>
        <w:rPr>
          <w:b/>
          <w:bCs/>
          <w:szCs w:val="28"/>
        </w:rPr>
      </w:pPr>
      <w:r w:rsidRPr="00C3738E">
        <w:rPr>
          <w:b/>
          <w:bCs/>
          <w:szCs w:val="28"/>
        </w:rPr>
        <w:t>МЕТОДИ</w:t>
      </w:r>
      <w:r w:rsidR="0032187E">
        <w:rPr>
          <w:b/>
          <w:bCs/>
          <w:szCs w:val="28"/>
        </w:rPr>
        <w:t xml:space="preserve">ЧЕСКИЕ УКАЗАНИЯ ПО </w:t>
      </w:r>
      <w:r w:rsidR="00222FF7">
        <w:rPr>
          <w:b/>
          <w:bCs/>
          <w:szCs w:val="28"/>
        </w:rPr>
        <w:t>ИЗМЕРЕНИЮ КОНЦЕНТРАЦИЙ ВРЕДНЫХ ВЕЩЕСТВ В ВОЗДУХЕ РАБОЧЕЙ ЗОНЫ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proofErr w:type="gramStart"/>
      <w:r w:rsidRPr="00C3738E">
        <w:rPr>
          <w:b/>
          <w:szCs w:val="28"/>
        </w:rPr>
        <w:t>СТ</w:t>
      </w:r>
      <w:proofErr w:type="gramEnd"/>
      <w:r w:rsidRPr="00C3738E">
        <w:rPr>
          <w:b/>
          <w:szCs w:val="28"/>
        </w:rPr>
        <w:t xml:space="preserve"> РК</w:t>
      </w:r>
      <w:r w:rsidR="00ED4E83">
        <w:rPr>
          <w:b/>
          <w:szCs w:val="28"/>
        </w:rPr>
        <w:t xml:space="preserve"> 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Default="004763E5" w:rsidP="00D97CFA">
      <w:pPr>
        <w:pStyle w:val="ab"/>
        <w:jc w:val="center"/>
        <w:rPr>
          <w:i/>
          <w:szCs w:val="28"/>
        </w:rPr>
      </w:pPr>
    </w:p>
    <w:p w:rsidR="005C460E" w:rsidRDefault="005C460E" w:rsidP="00D97CFA">
      <w:pPr>
        <w:pStyle w:val="ab"/>
        <w:jc w:val="center"/>
        <w:rPr>
          <w:i/>
          <w:szCs w:val="28"/>
        </w:rPr>
      </w:pPr>
    </w:p>
    <w:p w:rsidR="005C460E" w:rsidRDefault="005C460E" w:rsidP="00D97CFA">
      <w:pPr>
        <w:pStyle w:val="ab"/>
        <w:jc w:val="center"/>
        <w:rPr>
          <w:i/>
          <w:szCs w:val="28"/>
        </w:rPr>
      </w:pPr>
    </w:p>
    <w:p w:rsidR="005C460E" w:rsidRDefault="005C460E" w:rsidP="00D97CFA">
      <w:pPr>
        <w:pStyle w:val="ab"/>
        <w:jc w:val="center"/>
        <w:rPr>
          <w:i/>
          <w:szCs w:val="28"/>
        </w:rPr>
      </w:pPr>
    </w:p>
    <w:p w:rsidR="005C460E" w:rsidRDefault="005C460E" w:rsidP="00D97CFA">
      <w:pPr>
        <w:pStyle w:val="ab"/>
        <w:jc w:val="center"/>
        <w:rPr>
          <w:i/>
          <w:szCs w:val="28"/>
        </w:rPr>
      </w:pPr>
    </w:p>
    <w:p w:rsidR="005C460E" w:rsidRDefault="005C460E" w:rsidP="00D97CFA">
      <w:pPr>
        <w:pStyle w:val="ab"/>
        <w:jc w:val="center"/>
        <w:rPr>
          <w:i/>
          <w:szCs w:val="28"/>
        </w:rPr>
      </w:pPr>
    </w:p>
    <w:p w:rsidR="005C460E" w:rsidRDefault="005C460E" w:rsidP="00D97CFA">
      <w:pPr>
        <w:pStyle w:val="ab"/>
        <w:jc w:val="center"/>
        <w:rPr>
          <w:i/>
          <w:szCs w:val="28"/>
        </w:rPr>
      </w:pPr>
    </w:p>
    <w:p w:rsidR="005C460E" w:rsidRPr="00C3738E" w:rsidRDefault="005C460E" w:rsidP="00D97CFA">
      <w:pPr>
        <w:pStyle w:val="ab"/>
        <w:jc w:val="center"/>
        <w:rPr>
          <w:i/>
          <w:szCs w:val="28"/>
        </w:rPr>
      </w:pPr>
    </w:p>
    <w:p w:rsidR="003E7316" w:rsidRPr="00ED4E83" w:rsidRDefault="00ED4E83" w:rsidP="00D97CFA">
      <w:pPr>
        <w:pStyle w:val="ab"/>
        <w:jc w:val="center"/>
        <w:rPr>
          <w:b/>
          <w:szCs w:val="28"/>
        </w:rPr>
      </w:pPr>
      <w:r w:rsidRPr="00ED4E83">
        <w:rPr>
          <w:b/>
          <w:szCs w:val="28"/>
        </w:rPr>
        <w:t>Издание официальное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997BB8" w:rsidRDefault="00997BB8" w:rsidP="00B26012">
      <w:pPr>
        <w:pStyle w:val="ab"/>
        <w:ind w:firstLine="567"/>
        <w:jc w:val="both"/>
        <w:rPr>
          <w:b/>
          <w:szCs w:val="28"/>
        </w:rPr>
      </w:pPr>
    </w:p>
    <w:p w:rsidR="00963D7A" w:rsidRPr="00C3738E" w:rsidRDefault="00963D7A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Комитет технического регулирования и метрологии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Министерств</w:t>
      </w:r>
      <w:r w:rsidR="00D97CFA" w:rsidRPr="00C3738E">
        <w:rPr>
          <w:b/>
          <w:szCs w:val="28"/>
        </w:rPr>
        <w:t>о</w:t>
      </w:r>
      <w:r w:rsidRPr="00C3738E">
        <w:rPr>
          <w:b/>
          <w:szCs w:val="28"/>
        </w:rPr>
        <w:t xml:space="preserve"> </w:t>
      </w:r>
      <w:r w:rsidR="009B5B6F">
        <w:rPr>
          <w:b/>
          <w:szCs w:val="28"/>
        </w:rPr>
        <w:t>торговли и интеграции</w:t>
      </w:r>
      <w:r w:rsidR="00D97CFA" w:rsidRPr="00C3738E">
        <w:rPr>
          <w:b/>
          <w:szCs w:val="28"/>
        </w:rPr>
        <w:t xml:space="preserve"> 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Республики Казахстан</w:t>
      </w:r>
      <w:r w:rsidR="00D97CFA" w:rsidRPr="00C3738E">
        <w:rPr>
          <w:b/>
          <w:szCs w:val="28"/>
        </w:rPr>
        <w:t xml:space="preserve"> 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(Госстандарт)</w:t>
      </w:r>
    </w:p>
    <w:p w:rsidR="004763E5" w:rsidRPr="00C3738E" w:rsidRDefault="004763E5" w:rsidP="00B26012">
      <w:pPr>
        <w:pStyle w:val="ab"/>
        <w:ind w:firstLine="567"/>
        <w:jc w:val="center"/>
        <w:rPr>
          <w:b/>
          <w:szCs w:val="28"/>
        </w:rPr>
      </w:pPr>
    </w:p>
    <w:p w:rsidR="00963D7A" w:rsidRPr="00C3738E" w:rsidRDefault="00EA330B" w:rsidP="00963D7A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Нур</w:t>
      </w:r>
      <w:proofErr w:type="spellEnd"/>
      <w:r>
        <w:rPr>
          <w:b/>
          <w:szCs w:val="28"/>
        </w:rPr>
        <w:t>-Султан</w:t>
      </w:r>
      <w:r w:rsidR="00963D7A" w:rsidRPr="00C3738E">
        <w:rPr>
          <w:b/>
          <w:szCs w:val="28"/>
        </w:rPr>
        <w:br w:type="page"/>
      </w:r>
    </w:p>
    <w:p w:rsidR="00AB0CFF" w:rsidRPr="00C3738E" w:rsidRDefault="00AB0CFF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Предисловие</w:t>
      </w:r>
    </w:p>
    <w:p w:rsidR="00D465FA" w:rsidRPr="00C3738E" w:rsidRDefault="00D465FA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  <w:r w:rsidRPr="00C3738E">
        <w:rPr>
          <w:b/>
          <w:szCs w:val="28"/>
        </w:rPr>
        <w:t>1 РАЗРАБОТАН И ВНЕСЕН</w:t>
      </w:r>
      <w:r w:rsidRPr="00C3738E">
        <w:rPr>
          <w:szCs w:val="28"/>
        </w:rPr>
        <w:t xml:space="preserve"> Республиканским государственным предприятием «Казахстанский институт метрологии»</w:t>
      </w:r>
      <w:r w:rsidR="00716A53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EB5DD1" w:rsidRPr="00C3738E">
        <w:rPr>
          <w:szCs w:val="28"/>
        </w:rPr>
        <w:t xml:space="preserve"> </w:t>
      </w:r>
      <w:r w:rsidR="00716A53" w:rsidRPr="00C3738E">
        <w:rPr>
          <w:szCs w:val="28"/>
        </w:rPr>
        <w:t>Республики Казахстан</w:t>
      </w:r>
      <w:r w:rsidR="000A40EA" w:rsidRPr="00C3738E">
        <w:rPr>
          <w:szCs w:val="28"/>
        </w:rPr>
        <w:t>.</w:t>
      </w: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</w:p>
    <w:p w:rsidR="00C23584" w:rsidRPr="00C3738E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C3738E">
        <w:rPr>
          <w:b/>
          <w:szCs w:val="28"/>
        </w:rPr>
        <w:t xml:space="preserve">2 </w:t>
      </w:r>
      <w:r w:rsidR="00C11C0B" w:rsidRPr="005C460E">
        <w:rPr>
          <w:b/>
          <w:bCs/>
          <w:szCs w:val="28"/>
        </w:rPr>
        <w:t>УТВЕРЖДЕН И ВВЕДЕН В ДЕЙСТВИЕ</w:t>
      </w:r>
      <w:r w:rsidR="00C11C0B" w:rsidRPr="00C3738E">
        <w:rPr>
          <w:b/>
          <w:bCs/>
          <w:sz w:val="24"/>
          <w:szCs w:val="24"/>
        </w:rPr>
        <w:t xml:space="preserve"> </w:t>
      </w:r>
      <w:r w:rsidR="002B09BE" w:rsidRPr="00C3738E">
        <w:rPr>
          <w:szCs w:val="28"/>
        </w:rPr>
        <w:t>приказом Председателя</w:t>
      </w:r>
      <w:r w:rsidR="00C11C0B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9B5B6F" w:rsidRPr="00C3738E">
        <w:rPr>
          <w:szCs w:val="28"/>
        </w:rPr>
        <w:t xml:space="preserve"> </w:t>
      </w:r>
      <w:r w:rsidR="00C11C0B" w:rsidRPr="00C3738E">
        <w:rPr>
          <w:szCs w:val="28"/>
        </w:rPr>
        <w:t>Республики Казахстан</w:t>
      </w:r>
      <w:r w:rsidR="00EB5DD1" w:rsidRPr="00C3738E">
        <w:rPr>
          <w:szCs w:val="28"/>
        </w:rPr>
        <w:t xml:space="preserve"> от </w:t>
      </w:r>
      <w:r w:rsidR="000F44BB">
        <w:rPr>
          <w:szCs w:val="28"/>
        </w:rPr>
        <w:t>18 ноября</w:t>
      </w:r>
      <w:r w:rsidR="00EB5DD1" w:rsidRPr="00C3738E">
        <w:rPr>
          <w:szCs w:val="28"/>
        </w:rPr>
        <w:t xml:space="preserve"> 2019 года № </w:t>
      </w:r>
      <w:r w:rsidR="000F44BB">
        <w:rPr>
          <w:szCs w:val="28"/>
        </w:rPr>
        <w:t>426-од</w:t>
      </w:r>
      <w:r w:rsidR="00EB5DD1" w:rsidRPr="00C3738E">
        <w:rPr>
          <w:szCs w:val="28"/>
        </w:rPr>
        <w:t>.</w:t>
      </w:r>
    </w:p>
    <w:p w:rsidR="00C11C0B" w:rsidRPr="00C3738E" w:rsidRDefault="00C11C0B" w:rsidP="00B26012">
      <w:pPr>
        <w:pStyle w:val="ab"/>
        <w:ind w:firstLine="567"/>
        <w:jc w:val="both"/>
        <w:rPr>
          <w:b/>
          <w:szCs w:val="28"/>
        </w:rPr>
      </w:pPr>
    </w:p>
    <w:p w:rsidR="00EA330B" w:rsidRPr="00EA330B" w:rsidRDefault="00E973FE" w:rsidP="00EA330B">
      <w:pPr>
        <w:ind w:firstLine="567"/>
        <w:jc w:val="both"/>
        <w:rPr>
          <w:szCs w:val="28"/>
        </w:rPr>
      </w:pPr>
      <w:r w:rsidRPr="00EA330B">
        <w:rPr>
          <w:b/>
          <w:szCs w:val="28"/>
        </w:rPr>
        <w:t>3</w:t>
      </w:r>
      <w:proofErr w:type="gramStart"/>
      <w:r w:rsidR="00E623CF" w:rsidRPr="00EA330B">
        <w:rPr>
          <w:b/>
          <w:szCs w:val="28"/>
        </w:rPr>
        <w:t xml:space="preserve"> </w:t>
      </w:r>
      <w:r w:rsidR="00EA330B" w:rsidRPr="00EA330B">
        <w:rPr>
          <w:szCs w:val="28"/>
        </w:rPr>
        <w:t>В</w:t>
      </w:r>
      <w:proofErr w:type="gramEnd"/>
      <w:r w:rsidR="00EA330B" w:rsidRPr="00EA330B">
        <w:rPr>
          <w:szCs w:val="28"/>
        </w:rPr>
        <w:t xml:space="preserve"> настоящем стандарте реализованы положения </w:t>
      </w:r>
      <w:r w:rsidR="009B5B6F" w:rsidRPr="00EA330B">
        <w:rPr>
          <w:szCs w:val="28"/>
        </w:rPr>
        <w:t>Закона Республики Казахстан «Об обеспечении единства измерений» № 53-II от 7 июня 2000 года</w:t>
      </w:r>
      <w:r w:rsidR="009B5B6F">
        <w:rPr>
          <w:szCs w:val="28"/>
        </w:rPr>
        <w:t>,</w:t>
      </w:r>
      <w:r w:rsidR="009B5B6F" w:rsidRPr="00EA330B">
        <w:rPr>
          <w:szCs w:val="28"/>
        </w:rPr>
        <w:t xml:space="preserve"> </w:t>
      </w:r>
      <w:r w:rsidR="00EA330B" w:rsidRPr="00EA330B">
        <w:rPr>
          <w:szCs w:val="28"/>
        </w:rPr>
        <w:t>Закона Республики Казахстан «О стандартизации» № 183-</w:t>
      </w:r>
      <w:r w:rsidR="00EA330B" w:rsidRPr="00EA330B">
        <w:rPr>
          <w:szCs w:val="28"/>
          <w:lang w:val="en-US"/>
        </w:rPr>
        <w:t>V</w:t>
      </w:r>
      <w:r w:rsidR="00EA330B" w:rsidRPr="00EA330B">
        <w:rPr>
          <w:szCs w:val="28"/>
        </w:rPr>
        <w:t>I от 5 октября 2018 года</w:t>
      </w:r>
      <w:r w:rsidR="00EA330B" w:rsidRPr="00EA330B">
        <w:rPr>
          <w:bCs/>
          <w:iCs/>
          <w:szCs w:val="28"/>
        </w:rPr>
        <w:t>.</w:t>
      </w:r>
    </w:p>
    <w:p w:rsidR="00EB5DD1" w:rsidRPr="00C3738E" w:rsidRDefault="00EB5DD1" w:rsidP="00EB0378">
      <w:pPr>
        <w:pStyle w:val="ab"/>
        <w:ind w:firstLine="567"/>
        <w:jc w:val="both"/>
      </w:pPr>
    </w:p>
    <w:p w:rsidR="00AB0CFF" w:rsidRPr="00C3738E" w:rsidRDefault="009B5B6F" w:rsidP="00B26012">
      <w:pPr>
        <w:pStyle w:val="ab"/>
        <w:ind w:firstLine="567"/>
        <w:jc w:val="both"/>
        <w:rPr>
          <w:szCs w:val="28"/>
        </w:rPr>
      </w:pPr>
      <w:r>
        <w:rPr>
          <w:b/>
          <w:szCs w:val="28"/>
        </w:rPr>
        <w:t>4</w:t>
      </w:r>
      <w:r w:rsidR="00AB0CFF" w:rsidRPr="00C3738E">
        <w:rPr>
          <w:b/>
          <w:szCs w:val="28"/>
        </w:rPr>
        <w:t xml:space="preserve"> ВВЕДЕН ВПЕРВЫЕ</w:t>
      </w:r>
    </w:p>
    <w:p w:rsidR="00AB0CFF" w:rsidRPr="00C3738E" w:rsidRDefault="00AB0CFF" w:rsidP="00B26012">
      <w:pPr>
        <w:pStyle w:val="ab"/>
        <w:ind w:firstLine="567"/>
        <w:jc w:val="both"/>
        <w:rPr>
          <w:i/>
          <w:szCs w:val="28"/>
        </w:rPr>
      </w:pPr>
    </w:p>
    <w:p w:rsidR="00EA330B" w:rsidRDefault="00857B6E" w:rsidP="00B26012">
      <w:pPr>
        <w:pStyle w:val="ab"/>
        <w:ind w:firstLine="567"/>
        <w:jc w:val="both"/>
        <w:rPr>
          <w:i/>
          <w:sz w:val="24"/>
          <w:szCs w:val="24"/>
        </w:rPr>
      </w:pPr>
      <w:r w:rsidRPr="00672CD4">
        <w:rPr>
          <w:rFonts w:eastAsia="TimesNewRomanPSMT"/>
          <w:sz w:val="24"/>
          <w:szCs w:val="24"/>
        </w:rPr>
        <w:t>«</w:t>
      </w:r>
      <w:r w:rsidRPr="00672CD4">
        <w:rPr>
          <w:rFonts w:eastAsia="TimesNewRomanPSMT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- в </w:t>
      </w:r>
      <w:r w:rsidRPr="003F5495">
        <w:rPr>
          <w:rFonts w:eastAsia="TimesNewRomanPSMT"/>
          <w:i/>
          <w:sz w:val="24"/>
          <w:szCs w:val="24"/>
        </w:rPr>
        <w:t>периодически</w:t>
      </w:r>
      <w:r w:rsidRPr="00672CD4">
        <w:rPr>
          <w:rFonts w:eastAsia="TimesNewRomanPSMT"/>
          <w:i/>
          <w:sz w:val="24"/>
          <w:szCs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CA4972" w:rsidRDefault="00CA4972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CA4972" w:rsidRDefault="00CA4972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CA4972" w:rsidRPr="00CA4972" w:rsidRDefault="00CA4972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997BB8" w:rsidRDefault="00AB0CFF" w:rsidP="001B350F">
      <w:pPr>
        <w:pStyle w:val="ab"/>
        <w:ind w:firstLine="567"/>
        <w:jc w:val="both"/>
        <w:rPr>
          <w:sz w:val="24"/>
          <w:szCs w:val="24"/>
        </w:rPr>
      </w:pPr>
      <w:r w:rsidRPr="00EA330B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="00EA330B" w:rsidRPr="00EA330B">
        <w:rPr>
          <w:sz w:val="24"/>
          <w:szCs w:val="24"/>
        </w:rPr>
        <w:t xml:space="preserve">Министерства </w:t>
      </w:r>
      <w:r w:rsidR="009B5B6F" w:rsidRPr="009B5B6F">
        <w:rPr>
          <w:sz w:val="24"/>
          <w:szCs w:val="24"/>
        </w:rPr>
        <w:t>торговли и интеграции</w:t>
      </w:r>
      <w:r w:rsidR="00EA330B" w:rsidRPr="00EA330B">
        <w:rPr>
          <w:sz w:val="24"/>
          <w:szCs w:val="24"/>
        </w:rPr>
        <w:t xml:space="preserve"> </w:t>
      </w:r>
      <w:r w:rsidRPr="00EA330B">
        <w:rPr>
          <w:sz w:val="24"/>
          <w:szCs w:val="24"/>
        </w:rPr>
        <w:t>Республики Казахстан</w:t>
      </w:r>
      <w:r w:rsidR="001B350F" w:rsidRPr="00EA330B">
        <w:rPr>
          <w:sz w:val="24"/>
          <w:szCs w:val="24"/>
        </w:rPr>
        <w:t>.</w:t>
      </w:r>
    </w:p>
    <w:p w:rsidR="00EA330B" w:rsidRPr="00C3738E" w:rsidRDefault="00EA330B" w:rsidP="001B350F">
      <w:pPr>
        <w:pStyle w:val="ab"/>
        <w:ind w:firstLine="567"/>
        <w:jc w:val="both"/>
        <w:rPr>
          <w:b/>
          <w:szCs w:val="28"/>
        </w:rPr>
      </w:pPr>
    </w:p>
    <w:p w:rsidR="00C0171B" w:rsidRPr="00C3738E" w:rsidRDefault="00C0171B" w:rsidP="00C11C0B">
      <w:pPr>
        <w:pStyle w:val="ab"/>
        <w:jc w:val="both"/>
        <w:rPr>
          <w:szCs w:val="28"/>
        </w:rPr>
        <w:sectPr w:rsidR="00C0171B" w:rsidRPr="00C3738E" w:rsidSect="00D653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3" w:bottom="1418" w:left="1134" w:header="1020" w:footer="1021" w:gutter="0"/>
          <w:pgNumType w:fmt="upperRoman" w:start="1"/>
          <w:cols w:space="720"/>
          <w:titlePg/>
          <w:docGrid w:linePitch="381"/>
        </w:sectPr>
      </w:pPr>
    </w:p>
    <w:p w:rsidR="00FE183E" w:rsidRPr="00C3738E" w:rsidRDefault="00FE183E" w:rsidP="00FE183E">
      <w:pPr>
        <w:pStyle w:val="ac"/>
        <w:ind w:firstLine="0"/>
        <w:rPr>
          <w:szCs w:val="28"/>
        </w:rPr>
      </w:pPr>
      <w:r w:rsidRPr="00C3738E">
        <w:rPr>
          <w:szCs w:val="28"/>
        </w:rPr>
        <w:lastRenderedPageBreak/>
        <w:t>НАЦИОНАЛЬНЫЙ СТАНДАРТ РЕСПУБЛИКИ КАЗАХСТАН</w:t>
      </w:r>
    </w:p>
    <w:p w:rsidR="00FE183E" w:rsidRPr="00C3738E" w:rsidRDefault="00C1442E" w:rsidP="00C1442E">
      <w:pPr>
        <w:pStyle w:val="a5"/>
        <w:pBdr>
          <w:top w:val="single" w:sz="4" w:space="1" w:color="auto"/>
        </w:pBdr>
        <w:tabs>
          <w:tab w:val="left" w:pos="5184"/>
        </w:tabs>
        <w:rPr>
          <w:szCs w:val="24"/>
        </w:rPr>
      </w:pPr>
      <w:r w:rsidRPr="00C3738E">
        <w:rPr>
          <w:szCs w:val="24"/>
        </w:rPr>
        <w:t>Государственная система обеспечения единства измерений Республики Казахстан</w:t>
      </w:r>
    </w:p>
    <w:p w:rsidR="00C1442E" w:rsidRPr="00C3738E" w:rsidRDefault="00C1442E" w:rsidP="00DF205D">
      <w:pPr>
        <w:pStyle w:val="ab"/>
        <w:ind w:firstLine="567"/>
        <w:jc w:val="center"/>
        <w:rPr>
          <w:b/>
          <w:bCs/>
          <w:szCs w:val="28"/>
        </w:rPr>
      </w:pPr>
    </w:p>
    <w:p w:rsidR="00FE183E" w:rsidRPr="00C3738E" w:rsidRDefault="00ED4E83" w:rsidP="00F017EF">
      <w:pPr>
        <w:pBdr>
          <w:bottom w:val="single" w:sz="4" w:space="1" w:color="auto"/>
        </w:pBdr>
        <w:jc w:val="center"/>
        <w:rPr>
          <w:b/>
          <w:szCs w:val="28"/>
        </w:rPr>
      </w:pPr>
      <w:r w:rsidRPr="00C3738E">
        <w:rPr>
          <w:b/>
          <w:bCs/>
          <w:szCs w:val="28"/>
        </w:rPr>
        <w:t>МЕТОДИ</w:t>
      </w:r>
      <w:r w:rsidR="00FE78C2">
        <w:rPr>
          <w:b/>
          <w:bCs/>
          <w:szCs w:val="28"/>
        </w:rPr>
        <w:t xml:space="preserve">ЧЕСКИЕ УКАЗАНИЯ ПО </w:t>
      </w:r>
      <w:r w:rsidR="00BB4B21">
        <w:rPr>
          <w:b/>
          <w:bCs/>
          <w:szCs w:val="28"/>
        </w:rPr>
        <w:t>ИЗМЕРЕНИЮ КОНЦЕНТРАЦИЙ ВРЕДНЫХ ВЕЩЕСТВ В ВОЗДУХЕ РАБОЧЕЙ ЗОНЫ</w:t>
      </w:r>
    </w:p>
    <w:p w:rsidR="001E124A" w:rsidRDefault="001E124A" w:rsidP="00FE183E">
      <w:pPr>
        <w:jc w:val="right"/>
        <w:rPr>
          <w:b/>
          <w:szCs w:val="28"/>
        </w:rPr>
      </w:pPr>
    </w:p>
    <w:p w:rsidR="00FE183E" w:rsidRPr="00C3738E" w:rsidRDefault="00FE183E" w:rsidP="00FE183E">
      <w:pPr>
        <w:jc w:val="right"/>
        <w:rPr>
          <w:b/>
          <w:szCs w:val="28"/>
        </w:rPr>
      </w:pPr>
      <w:r w:rsidRPr="00C3738E">
        <w:rPr>
          <w:b/>
          <w:szCs w:val="28"/>
        </w:rPr>
        <w:t>Дата введения</w:t>
      </w:r>
      <w:r w:rsidR="000F44BB">
        <w:rPr>
          <w:b/>
          <w:szCs w:val="28"/>
        </w:rPr>
        <w:t xml:space="preserve"> 202</w:t>
      </w:r>
      <w:r w:rsidR="00FE78C2">
        <w:rPr>
          <w:b/>
          <w:szCs w:val="28"/>
        </w:rPr>
        <w:t>1</w:t>
      </w:r>
      <w:r w:rsidR="003A58CA">
        <w:rPr>
          <w:b/>
          <w:szCs w:val="28"/>
        </w:rPr>
        <w:t>-</w:t>
      </w:r>
      <w:r w:rsidR="000F44BB">
        <w:rPr>
          <w:b/>
          <w:szCs w:val="28"/>
        </w:rPr>
        <w:t>0</w:t>
      </w:r>
      <w:r w:rsidR="00FE78C2">
        <w:rPr>
          <w:b/>
          <w:szCs w:val="28"/>
        </w:rPr>
        <w:t>1</w:t>
      </w:r>
      <w:r w:rsidR="003A58CA">
        <w:rPr>
          <w:b/>
          <w:szCs w:val="28"/>
        </w:rPr>
        <w:t>-</w:t>
      </w:r>
      <w:r w:rsidR="000F44BB">
        <w:rPr>
          <w:b/>
          <w:szCs w:val="28"/>
        </w:rPr>
        <w:t>01</w:t>
      </w:r>
    </w:p>
    <w:p w:rsidR="00F90E1A" w:rsidRPr="00C3738E" w:rsidRDefault="00F90E1A" w:rsidP="00FE183E">
      <w:pPr>
        <w:ind w:firstLine="567"/>
        <w:jc w:val="both"/>
        <w:rPr>
          <w:b/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1 Область применения</w:t>
      </w: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</w:p>
    <w:p w:rsidR="00F017EF" w:rsidRPr="00C3738E" w:rsidRDefault="00F017EF" w:rsidP="00F017EF">
      <w:pPr>
        <w:pStyle w:val="ab"/>
        <w:ind w:firstLine="567"/>
        <w:jc w:val="both"/>
        <w:rPr>
          <w:szCs w:val="28"/>
          <w:shd w:val="clear" w:color="auto" w:fill="FFFFFF"/>
        </w:rPr>
      </w:pPr>
      <w:r w:rsidRPr="00C3738E">
        <w:rPr>
          <w:szCs w:val="28"/>
          <w:shd w:val="clear" w:color="auto" w:fill="FFFFFF"/>
        </w:rPr>
        <w:t xml:space="preserve">Настоящий стандарт устанавливает методику </w:t>
      </w:r>
      <w:r w:rsidR="00BA74AA">
        <w:rPr>
          <w:szCs w:val="28"/>
          <w:shd w:val="clear" w:color="auto" w:fill="FFFFFF"/>
        </w:rPr>
        <w:t>определения</w:t>
      </w:r>
      <w:r w:rsidR="00BB4B21">
        <w:rPr>
          <w:szCs w:val="28"/>
          <w:shd w:val="clear" w:color="auto" w:fill="FFFFFF"/>
        </w:rPr>
        <w:t xml:space="preserve"> содержани</w:t>
      </w:r>
      <w:r w:rsidR="00BA74AA">
        <w:rPr>
          <w:szCs w:val="28"/>
          <w:shd w:val="clear" w:color="auto" w:fill="FFFFFF"/>
        </w:rPr>
        <w:t>я</w:t>
      </w:r>
      <w:r w:rsidR="00BB4B21">
        <w:rPr>
          <w:szCs w:val="28"/>
          <w:shd w:val="clear" w:color="auto" w:fill="FFFFFF"/>
        </w:rPr>
        <w:t xml:space="preserve"> </w:t>
      </w:r>
      <w:r w:rsidR="00A735CC">
        <w:rPr>
          <w:szCs w:val="28"/>
          <w:shd w:val="clear" w:color="auto" w:fill="FFFFFF"/>
        </w:rPr>
        <w:t xml:space="preserve">вредных </w:t>
      </w:r>
      <w:r w:rsidR="00BB4B21">
        <w:rPr>
          <w:szCs w:val="28"/>
          <w:shd w:val="clear" w:color="auto" w:fill="FFFFFF"/>
        </w:rPr>
        <w:t xml:space="preserve">веществ в воздухе рабочей зоны </w:t>
      </w:r>
      <w:r w:rsidR="00C45871">
        <w:rPr>
          <w:szCs w:val="28"/>
          <w:shd w:val="clear" w:color="auto" w:fill="FFFFFF"/>
        </w:rPr>
        <w:t xml:space="preserve">концентраций </w:t>
      </w:r>
      <w:proofErr w:type="spellStart"/>
      <w:r w:rsidR="00A735CC">
        <w:rPr>
          <w:szCs w:val="28"/>
          <w:shd w:val="clear" w:color="auto" w:fill="FFFFFF"/>
        </w:rPr>
        <w:t>индантрона</w:t>
      </w:r>
      <w:proofErr w:type="spellEnd"/>
      <w:r w:rsidR="00A735CC">
        <w:rPr>
          <w:szCs w:val="28"/>
          <w:shd w:val="clear" w:color="auto" w:fill="FFFFFF"/>
        </w:rPr>
        <w:t xml:space="preserve">, </w:t>
      </w:r>
      <w:proofErr w:type="spellStart"/>
      <w:r w:rsidR="00A735CC">
        <w:rPr>
          <w:szCs w:val="28"/>
          <w:shd w:val="clear" w:color="auto" w:fill="FFFFFF"/>
        </w:rPr>
        <w:t>кристаллина</w:t>
      </w:r>
      <w:proofErr w:type="spellEnd"/>
      <w:r w:rsidR="00BA74AA">
        <w:rPr>
          <w:szCs w:val="28"/>
          <w:shd w:val="clear" w:color="auto" w:fill="FFFFFF"/>
        </w:rPr>
        <w:t xml:space="preserve"> и</w:t>
      </w:r>
      <w:r w:rsidR="00A735CC">
        <w:rPr>
          <w:szCs w:val="28"/>
          <w:shd w:val="clear" w:color="auto" w:fill="FFFFFF"/>
        </w:rPr>
        <w:t xml:space="preserve"> </w:t>
      </w:r>
      <w:r w:rsidR="00C45871">
        <w:rPr>
          <w:szCs w:val="28"/>
          <w:shd w:val="clear" w:color="auto" w:fill="FFFFFF"/>
        </w:rPr>
        <w:t>окиси цинка, фотометрическим измерением</w:t>
      </w:r>
      <w:r w:rsidRPr="00C3738E">
        <w:rPr>
          <w:szCs w:val="28"/>
          <w:shd w:val="clear" w:color="auto" w:fill="FFFFFF"/>
        </w:rPr>
        <w:t>.</w:t>
      </w:r>
    </w:p>
    <w:p w:rsidR="00F017EF" w:rsidRDefault="00A735CC" w:rsidP="00AF33EB">
      <w:pPr>
        <w:pStyle w:val="ab"/>
        <w:ind w:firstLine="567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Методические указания предназначены для </w:t>
      </w:r>
      <w:r w:rsidR="00C45871">
        <w:rPr>
          <w:szCs w:val="28"/>
          <w:shd w:val="clear" w:color="auto" w:fill="FFFFFF"/>
        </w:rPr>
        <w:t xml:space="preserve">применения </w:t>
      </w:r>
      <w:r>
        <w:rPr>
          <w:szCs w:val="28"/>
          <w:shd w:val="clear" w:color="auto" w:fill="FFFFFF"/>
        </w:rPr>
        <w:t>работник</w:t>
      </w:r>
      <w:r w:rsidR="00C45871">
        <w:rPr>
          <w:szCs w:val="28"/>
          <w:shd w:val="clear" w:color="auto" w:fill="FFFFFF"/>
        </w:rPr>
        <w:t xml:space="preserve">ами </w:t>
      </w:r>
      <w:r>
        <w:rPr>
          <w:szCs w:val="28"/>
          <w:shd w:val="clear" w:color="auto" w:fill="FFFFFF"/>
        </w:rPr>
        <w:t>санитарно-эпидемиологических станций и санитарных лабораторий промышленных предприятий, научно-исследовательских институтов системы здравоохранения и других заинтересованных предприятий.</w:t>
      </w:r>
    </w:p>
    <w:p w:rsidR="00BB4B21" w:rsidRPr="00C3738E" w:rsidRDefault="00BB4B21" w:rsidP="00AF33EB">
      <w:pPr>
        <w:pStyle w:val="ab"/>
        <w:ind w:firstLine="567"/>
        <w:jc w:val="both"/>
        <w:rPr>
          <w:szCs w:val="28"/>
          <w:shd w:val="clear" w:color="auto" w:fill="FFFFFF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2 Нормативные ссылки </w:t>
      </w:r>
    </w:p>
    <w:p w:rsidR="00FE183E" w:rsidRPr="00C3738E" w:rsidRDefault="00FE183E" w:rsidP="00AF33EB">
      <w:pPr>
        <w:ind w:firstLine="567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</w:rPr>
      </w:pPr>
      <w:r w:rsidRPr="00C3738E">
        <w:rPr>
          <w:szCs w:val="28"/>
        </w:rPr>
        <w:t>Для применения настоящего стандарта необходимы следующие ссылочные нормативные документы:</w:t>
      </w:r>
    </w:p>
    <w:p w:rsidR="00FE183E" w:rsidRPr="00C3738E" w:rsidRDefault="00FE183E" w:rsidP="00AF33EB">
      <w:pPr>
        <w:pStyle w:val="21"/>
        <w:spacing w:after="0" w:line="240" w:lineRule="auto"/>
        <w:ind w:left="0" w:firstLine="567"/>
        <w:jc w:val="both"/>
        <w:rPr>
          <w:szCs w:val="28"/>
        </w:rPr>
      </w:pPr>
      <w:proofErr w:type="gramStart"/>
      <w:r w:rsidRPr="00C3738E">
        <w:rPr>
          <w:szCs w:val="28"/>
        </w:rPr>
        <w:t>СТ</w:t>
      </w:r>
      <w:proofErr w:type="gramEnd"/>
      <w:r w:rsidRPr="00C3738E">
        <w:rPr>
          <w:szCs w:val="28"/>
        </w:rPr>
        <w:t xml:space="preserve"> РК 2.1-</w:t>
      </w:r>
      <w:r w:rsidR="0073017E" w:rsidRPr="00C3738E">
        <w:rPr>
          <w:szCs w:val="28"/>
        </w:rPr>
        <w:t>20</w:t>
      </w:r>
      <w:r w:rsidR="00EA330B">
        <w:rPr>
          <w:szCs w:val="28"/>
        </w:rPr>
        <w:t>18</w:t>
      </w:r>
      <w:r w:rsidR="0073017E" w:rsidRPr="00C3738E">
        <w:rPr>
          <w:szCs w:val="28"/>
        </w:rPr>
        <w:t xml:space="preserve"> </w:t>
      </w:r>
      <w:r w:rsidRPr="00C3738E">
        <w:rPr>
          <w:szCs w:val="28"/>
        </w:rPr>
        <w:t xml:space="preserve">Государственная система обеспечения единства измерений Республики Казахстан. </w:t>
      </w:r>
      <w:r w:rsidR="00EA330B">
        <w:rPr>
          <w:szCs w:val="28"/>
        </w:rPr>
        <w:t xml:space="preserve">Метрология. </w:t>
      </w:r>
      <w:r w:rsidRPr="00C3738E">
        <w:rPr>
          <w:szCs w:val="28"/>
        </w:rPr>
        <w:t>Термины и определения.</w:t>
      </w:r>
    </w:p>
    <w:p w:rsidR="002C149F" w:rsidRPr="00C661F8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2C149F" w:rsidRPr="00C661F8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>ГОСТ 5556-81 Вата медицинская гироскопическая. Технические условия.</w:t>
      </w:r>
    </w:p>
    <w:p w:rsidR="002C149F" w:rsidRPr="00C661F8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>ГОСТ 6709-72 Вода дистиллированная. Технические условия.</w:t>
      </w:r>
    </w:p>
    <w:p w:rsidR="002C149F" w:rsidRPr="00C661F8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 xml:space="preserve">ГОСТ 9147-80 Посуда и оборудование </w:t>
      </w:r>
      <w:proofErr w:type="gramStart"/>
      <w:r w:rsidRPr="00C661F8">
        <w:rPr>
          <w:szCs w:val="28"/>
        </w:rPr>
        <w:t>лабораторные</w:t>
      </w:r>
      <w:proofErr w:type="gramEnd"/>
      <w:r w:rsidRPr="00C661F8">
        <w:rPr>
          <w:szCs w:val="28"/>
        </w:rPr>
        <w:t xml:space="preserve"> фарфоровые. Технические условия.</w:t>
      </w:r>
    </w:p>
    <w:p w:rsidR="00F66A46" w:rsidRPr="00C67379" w:rsidRDefault="00F66A46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7379">
        <w:rPr>
          <w:szCs w:val="28"/>
        </w:rPr>
        <w:t>ГОСТ 12.1.005-88 «ССБТ. Общие санитарно-гигиенические требования к воздуху рабочей зоны»</w:t>
      </w:r>
      <w:r w:rsidR="000530F4" w:rsidRPr="00C67379">
        <w:rPr>
          <w:szCs w:val="28"/>
        </w:rPr>
        <w:t>;</w:t>
      </w:r>
    </w:p>
    <w:p w:rsidR="000530F4" w:rsidRPr="00F66A46" w:rsidRDefault="000530F4" w:rsidP="000530F4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7379">
        <w:rPr>
          <w:szCs w:val="28"/>
        </w:rPr>
        <w:t>ГОСТ 12.1.016-79 «ССБТ. Воздух рабочей зоны. Требования к методикам измерения концентраций вредных веществ»;</w:t>
      </w:r>
    </w:p>
    <w:p w:rsidR="002C149F" w:rsidRPr="00C661F8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 xml:space="preserve">ГОСТ 19908-90 </w:t>
      </w:r>
      <w:r w:rsidR="00971736" w:rsidRPr="00C661F8">
        <w:rPr>
          <w:szCs w:val="28"/>
        </w:rPr>
        <w:t>Тигли</w:t>
      </w:r>
      <w:r w:rsidRPr="00C661F8">
        <w:rPr>
          <w:szCs w:val="28"/>
        </w:rPr>
        <w:t>, чашки, стаканы, колбы, воронки, пробирки и наконечники из прозрачного кварцевого стекла Общие технические условия.</w:t>
      </w:r>
    </w:p>
    <w:p w:rsidR="006A1044" w:rsidRPr="00C661F8" w:rsidRDefault="002C149F" w:rsidP="006A1044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 xml:space="preserve">ГОСТ 25336-82 Посуда и оборудование </w:t>
      </w:r>
      <w:proofErr w:type="gramStart"/>
      <w:r w:rsidRPr="00C661F8">
        <w:rPr>
          <w:szCs w:val="28"/>
        </w:rPr>
        <w:t>лабораторные</w:t>
      </w:r>
      <w:proofErr w:type="gramEnd"/>
      <w:r w:rsidRPr="00C661F8">
        <w:rPr>
          <w:szCs w:val="28"/>
        </w:rPr>
        <w:t xml:space="preserve"> стеклянные. Типы, основные параметры и размеры.</w:t>
      </w:r>
    </w:p>
    <w:p w:rsidR="002C149F" w:rsidRPr="00C661F8" w:rsidRDefault="002C149F" w:rsidP="006A1044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661F8">
        <w:rPr>
          <w:szCs w:val="28"/>
        </w:rPr>
        <w:t>ГОСТ 28498-90 Термометры жидкостные стеклянные. Общие требования. Методы испытаний.</w:t>
      </w:r>
    </w:p>
    <w:p w:rsidR="000D32BA" w:rsidRPr="00C3738E" w:rsidRDefault="000D32BA" w:rsidP="000D32BA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29227-91 Посуда лабораторная стеклянная. Пипетки градуированные. Часть 1. Общие требования.</w:t>
      </w:r>
    </w:p>
    <w:p w:rsidR="00FE183E" w:rsidRPr="00C3738E" w:rsidRDefault="00FE183E" w:rsidP="00AF33EB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C3738E">
        <w:rPr>
          <w:snapToGrid w:val="0"/>
          <w:sz w:val="24"/>
          <w:szCs w:val="24"/>
        </w:rPr>
        <w:lastRenderedPageBreak/>
        <w:t>П</w:t>
      </w:r>
      <w:r w:rsidR="00351110" w:rsidRPr="00C3738E">
        <w:rPr>
          <w:snapToGrid w:val="0"/>
          <w:sz w:val="24"/>
          <w:szCs w:val="24"/>
        </w:rPr>
        <w:t>римечание - п</w:t>
      </w:r>
      <w:r w:rsidRPr="00C3738E">
        <w:rPr>
          <w:sz w:val="24"/>
          <w:szCs w:val="24"/>
        </w:rPr>
        <w:t>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3 Термины и определения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  <w:lang w:val="kk-KZ"/>
        </w:rPr>
      </w:pPr>
      <w:r w:rsidRPr="00C3738E">
        <w:rPr>
          <w:szCs w:val="28"/>
        </w:rPr>
        <w:t xml:space="preserve">В настоящем стандарте применяются термины и определения </w:t>
      </w:r>
      <w:r w:rsidR="00272E96" w:rsidRPr="00C3738E">
        <w:rPr>
          <w:szCs w:val="28"/>
        </w:rPr>
        <w:t xml:space="preserve">в соответствии с </w:t>
      </w:r>
      <w:r w:rsidRPr="00C3738E">
        <w:rPr>
          <w:szCs w:val="28"/>
        </w:rPr>
        <w:t>[</w:t>
      </w:r>
      <w:r w:rsidR="00A6257C" w:rsidRPr="00C3738E">
        <w:rPr>
          <w:szCs w:val="28"/>
        </w:rPr>
        <w:t>1</w:t>
      </w:r>
      <w:r w:rsidR="00272E96" w:rsidRPr="00C3738E">
        <w:rPr>
          <w:szCs w:val="28"/>
        </w:rPr>
        <w:t xml:space="preserve">] и </w:t>
      </w:r>
      <w:proofErr w:type="gramStart"/>
      <w:r w:rsidRPr="00C3738E">
        <w:rPr>
          <w:szCs w:val="28"/>
        </w:rPr>
        <w:t>СТ</w:t>
      </w:r>
      <w:proofErr w:type="gramEnd"/>
      <w:r w:rsidRPr="00C3738E">
        <w:rPr>
          <w:szCs w:val="28"/>
        </w:rPr>
        <w:t xml:space="preserve"> РК 2.1</w:t>
      </w:r>
      <w:r w:rsidR="00F364F1" w:rsidRPr="00C3738E">
        <w:rPr>
          <w:szCs w:val="28"/>
        </w:rPr>
        <w:t>.</w:t>
      </w:r>
    </w:p>
    <w:p w:rsidR="00FE183E" w:rsidRDefault="00FE183E" w:rsidP="00AF33EB">
      <w:pPr>
        <w:ind w:firstLine="567"/>
        <w:jc w:val="both"/>
        <w:rPr>
          <w:szCs w:val="28"/>
        </w:rPr>
      </w:pPr>
    </w:p>
    <w:p w:rsidR="00321788" w:rsidRPr="00C3738E" w:rsidRDefault="00FE183E" w:rsidP="00AF33EB">
      <w:pPr>
        <w:ind w:right="-7" w:firstLine="567"/>
        <w:jc w:val="both"/>
        <w:rPr>
          <w:b/>
          <w:szCs w:val="28"/>
          <w:lang w:val="kk-KZ"/>
        </w:rPr>
      </w:pPr>
      <w:r w:rsidRPr="00C3738E">
        <w:rPr>
          <w:b/>
          <w:szCs w:val="28"/>
        </w:rPr>
        <w:t xml:space="preserve">4 </w:t>
      </w:r>
      <w:r w:rsidR="00CB789A">
        <w:rPr>
          <w:b/>
          <w:szCs w:val="28"/>
        </w:rPr>
        <w:t>Общие сведения и с</w:t>
      </w:r>
      <w:r w:rsidR="0009299E" w:rsidRPr="00C3738E">
        <w:rPr>
          <w:b/>
          <w:szCs w:val="28"/>
          <w:lang w:val="kk-KZ"/>
        </w:rPr>
        <w:t>ущность метод</w:t>
      </w:r>
      <w:r w:rsidR="00CB789A">
        <w:rPr>
          <w:b/>
          <w:szCs w:val="28"/>
          <w:lang w:val="kk-KZ"/>
        </w:rPr>
        <w:t>ов</w:t>
      </w:r>
    </w:p>
    <w:p w:rsidR="00CB789A" w:rsidRDefault="00CB789A" w:rsidP="00CB789A">
      <w:pPr>
        <w:ind w:firstLine="540"/>
        <w:jc w:val="both"/>
        <w:rPr>
          <w:color w:val="000000"/>
          <w:szCs w:val="28"/>
        </w:rPr>
      </w:pPr>
    </w:p>
    <w:p w:rsidR="00CB789A" w:rsidRPr="00CB789A" w:rsidRDefault="00CB789A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4.1 </w:t>
      </w:r>
      <w:proofErr w:type="spellStart"/>
      <w:r w:rsidRPr="00CB789A">
        <w:rPr>
          <w:color w:val="000000"/>
          <w:szCs w:val="28"/>
        </w:rPr>
        <w:t>Индантрон</w:t>
      </w:r>
      <w:proofErr w:type="spellEnd"/>
      <w:r w:rsidRPr="00CB789A">
        <w:rPr>
          <w:color w:val="000000"/>
          <w:szCs w:val="28"/>
        </w:rPr>
        <w:t> (кубовый синий 0; 6,15-дигидро-5,9,14,18-антразинтстрон) - порошок темно-синего цвета, нерастворим в воде, плохо растворяется в органических растворителях, хорошо растворяется в серной кислоте. Т пл. 350 °С. В воздухе может находиться в виде аэрозоля. </w:t>
      </w:r>
      <w:proofErr w:type="spellStart"/>
      <w:proofErr w:type="gramStart"/>
      <w:r w:rsidRPr="00CB789A">
        <w:rPr>
          <w:color w:val="000000"/>
          <w:szCs w:val="28"/>
        </w:rPr>
        <w:t>Индантрон</w:t>
      </w:r>
      <w:proofErr w:type="spellEnd"/>
      <w:r w:rsidRPr="00CB789A">
        <w:rPr>
          <w:color w:val="000000"/>
          <w:szCs w:val="28"/>
        </w:rPr>
        <w:t> практически не токсичен при введении в желудок.</w:t>
      </w:r>
      <w:proofErr w:type="gramEnd"/>
      <w:r w:rsidRPr="00CB789A">
        <w:rPr>
          <w:color w:val="000000"/>
          <w:szCs w:val="28"/>
        </w:rPr>
        <w:t> Не обладает кожно-резорбтивным и местным раздражающим действием. ПДК </w:t>
      </w:r>
      <w:proofErr w:type="spellStart"/>
      <w:r w:rsidRPr="00CB789A">
        <w:rPr>
          <w:color w:val="000000"/>
          <w:szCs w:val="28"/>
        </w:rPr>
        <w:t>индантрона</w:t>
      </w:r>
      <w:proofErr w:type="spellEnd"/>
      <w:r w:rsidRPr="00CB789A">
        <w:rPr>
          <w:color w:val="000000"/>
          <w:szCs w:val="28"/>
        </w:rPr>
        <w:t> - 5 мг/куб. м.</w:t>
      </w:r>
    </w:p>
    <w:p w:rsidR="00CB789A" w:rsidRPr="00CB789A" w:rsidRDefault="00CB789A" w:rsidP="00CB789A">
      <w:pPr>
        <w:ind w:firstLine="540"/>
        <w:jc w:val="both"/>
        <w:rPr>
          <w:color w:val="000000"/>
          <w:szCs w:val="28"/>
        </w:rPr>
      </w:pPr>
      <w:r w:rsidRPr="00CB789A">
        <w:rPr>
          <w:color w:val="000000"/>
          <w:szCs w:val="28"/>
        </w:rPr>
        <w:t xml:space="preserve">Метод </w:t>
      </w:r>
      <w:r>
        <w:rPr>
          <w:color w:val="000000"/>
          <w:szCs w:val="28"/>
        </w:rPr>
        <w:t xml:space="preserve">определения концентрации </w:t>
      </w:r>
      <w:proofErr w:type="spellStart"/>
      <w:r>
        <w:rPr>
          <w:color w:val="000000"/>
          <w:szCs w:val="28"/>
        </w:rPr>
        <w:t>индантрона</w:t>
      </w:r>
      <w:proofErr w:type="spellEnd"/>
      <w:r>
        <w:rPr>
          <w:color w:val="000000"/>
          <w:szCs w:val="28"/>
        </w:rPr>
        <w:t xml:space="preserve"> </w:t>
      </w:r>
      <w:r w:rsidRPr="00CB789A">
        <w:rPr>
          <w:color w:val="000000"/>
          <w:szCs w:val="28"/>
        </w:rPr>
        <w:t>основан на фотометрическом измерении оптической плотности раствора </w:t>
      </w:r>
      <w:proofErr w:type="spellStart"/>
      <w:r w:rsidRPr="00CB789A">
        <w:rPr>
          <w:color w:val="000000"/>
          <w:szCs w:val="28"/>
        </w:rPr>
        <w:t>индантрона</w:t>
      </w:r>
      <w:proofErr w:type="spellEnd"/>
      <w:r w:rsidRPr="00CB789A">
        <w:rPr>
          <w:color w:val="000000"/>
          <w:szCs w:val="28"/>
        </w:rPr>
        <w:t> в концентрированной серной кислоте при 752 </w:t>
      </w:r>
      <w:r>
        <w:rPr>
          <w:color w:val="000000"/>
          <w:szCs w:val="28"/>
        </w:rPr>
        <w:t xml:space="preserve"> </w:t>
      </w:r>
      <w:proofErr w:type="spellStart"/>
      <w:r w:rsidRPr="00CB789A">
        <w:rPr>
          <w:color w:val="000000"/>
          <w:szCs w:val="28"/>
        </w:rPr>
        <w:t>нм</w:t>
      </w:r>
      <w:proofErr w:type="spellEnd"/>
      <w:r w:rsidRPr="00CB789A">
        <w:rPr>
          <w:color w:val="000000"/>
          <w:szCs w:val="28"/>
        </w:rPr>
        <w:t>.</w:t>
      </w:r>
    </w:p>
    <w:p w:rsidR="00CB789A" w:rsidRPr="00CB789A" w:rsidRDefault="00CB789A" w:rsidP="00CB789A">
      <w:pPr>
        <w:ind w:firstLine="540"/>
        <w:jc w:val="both"/>
        <w:rPr>
          <w:color w:val="000000"/>
          <w:szCs w:val="28"/>
        </w:rPr>
      </w:pPr>
      <w:r w:rsidRPr="00CB789A">
        <w:rPr>
          <w:color w:val="000000"/>
          <w:szCs w:val="28"/>
        </w:rPr>
        <w:t>Отбор проб проводят с концентрированием на фильтр.</w:t>
      </w:r>
    </w:p>
    <w:p w:rsidR="00BA74AA" w:rsidRPr="00BA74AA" w:rsidRDefault="00AB12CD" w:rsidP="00BA74AA">
      <w:pPr>
        <w:ind w:right="-7" w:firstLine="567"/>
        <w:jc w:val="both"/>
        <w:rPr>
          <w:color w:val="000000"/>
          <w:szCs w:val="28"/>
        </w:rPr>
      </w:pPr>
      <w:r w:rsidRPr="00AB12CD">
        <w:rPr>
          <w:szCs w:val="28"/>
        </w:rPr>
        <w:t xml:space="preserve">4.2 </w:t>
      </w:r>
      <w:proofErr w:type="spellStart"/>
      <w:r w:rsidR="00BA74AA" w:rsidRPr="00472980">
        <w:rPr>
          <w:color w:val="000000"/>
          <w:szCs w:val="28"/>
        </w:rPr>
        <w:t>Кристаллин</w:t>
      </w:r>
      <w:proofErr w:type="spellEnd"/>
      <w:r w:rsidR="00BA74AA" w:rsidRPr="00472980">
        <w:rPr>
          <w:color w:val="000000"/>
          <w:szCs w:val="28"/>
        </w:rPr>
        <w:t xml:space="preserve"> - минеральное удобрение</w:t>
      </w:r>
      <w:r w:rsidR="00BA74AA">
        <w:rPr>
          <w:color w:val="000000"/>
          <w:szCs w:val="28"/>
        </w:rPr>
        <w:t xml:space="preserve">. </w:t>
      </w:r>
      <w:r w:rsidR="00BA74AA" w:rsidRPr="00BA74AA">
        <w:rPr>
          <w:color w:val="000000"/>
          <w:szCs w:val="28"/>
        </w:rPr>
        <w:t>Представляет собой порошок белого цвета. Плотность 17,2 г/куб. см. Хорошо растворяется в воде. В воздухе содержится в виде пыли.</w:t>
      </w:r>
    </w:p>
    <w:p w:rsidR="00BA74AA" w:rsidRPr="00BA74AA" w:rsidRDefault="00BA74AA" w:rsidP="00BA74AA">
      <w:pPr>
        <w:ind w:left="60" w:right="60"/>
        <w:jc w:val="both"/>
        <w:rPr>
          <w:color w:val="000000"/>
          <w:szCs w:val="28"/>
        </w:rPr>
      </w:pPr>
      <w:r w:rsidRPr="00BA74AA">
        <w:rPr>
          <w:color w:val="000000"/>
          <w:szCs w:val="28"/>
        </w:rPr>
        <w:t xml:space="preserve">ПДК </w:t>
      </w:r>
      <w:proofErr w:type="spellStart"/>
      <w:r w:rsidRPr="00BA74AA">
        <w:rPr>
          <w:color w:val="000000"/>
          <w:szCs w:val="28"/>
        </w:rPr>
        <w:t>кристаллина</w:t>
      </w:r>
      <w:proofErr w:type="spellEnd"/>
      <w:r w:rsidRPr="00BA74AA">
        <w:rPr>
          <w:color w:val="000000"/>
          <w:szCs w:val="28"/>
        </w:rPr>
        <w:t xml:space="preserve"> в воздухе - 5 мг/куб. м.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Метод основан на реакции взаимодействия входящих в состав </w:t>
      </w:r>
      <w:proofErr w:type="spellStart"/>
      <w:r w:rsidRPr="007D2C0B">
        <w:rPr>
          <w:color w:val="000000"/>
          <w:szCs w:val="28"/>
        </w:rPr>
        <w:t>кристаллина</w:t>
      </w:r>
      <w:proofErr w:type="spellEnd"/>
      <w:r w:rsidRPr="007D2C0B">
        <w:rPr>
          <w:color w:val="000000"/>
          <w:szCs w:val="28"/>
        </w:rPr>
        <w:t xml:space="preserve"> </w:t>
      </w:r>
      <w:proofErr w:type="spellStart"/>
      <w:r w:rsidRPr="007D2C0B">
        <w:rPr>
          <w:color w:val="000000"/>
          <w:szCs w:val="28"/>
        </w:rPr>
        <w:t>гидрофосфата</w:t>
      </w:r>
      <w:proofErr w:type="spellEnd"/>
      <w:r w:rsidRPr="007D2C0B">
        <w:rPr>
          <w:color w:val="000000"/>
          <w:szCs w:val="28"/>
        </w:rPr>
        <w:t xml:space="preserve"> и </w:t>
      </w:r>
      <w:proofErr w:type="spellStart"/>
      <w:r w:rsidRPr="007D2C0B">
        <w:rPr>
          <w:color w:val="000000"/>
          <w:szCs w:val="28"/>
        </w:rPr>
        <w:t>дигидрофосфата</w:t>
      </w:r>
      <w:proofErr w:type="spellEnd"/>
      <w:r w:rsidRPr="007D2C0B">
        <w:rPr>
          <w:color w:val="000000"/>
          <w:szCs w:val="28"/>
        </w:rPr>
        <w:t xml:space="preserve"> аммония с </w:t>
      </w:r>
      <w:proofErr w:type="spellStart"/>
      <w:r w:rsidRPr="007D2C0B">
        <w:rPr>
          <w:color w:val="000000"/>
          <w:szCs w:val="28"/>
        </w:rPr>
        <w:t>молибдатом</w:t>
      </w:r>
      <w:proofErr w:type="spellEnd"/>
      <w:r w:rsidRPr="007D2C0B">
        <w:rPr>
          <w:color w:val="000000"/>
          <w:szCs w:val="28"/>
        </w:rPr>
        <w:t xml:space="preserve"> аммония и последующем фотометрическом измерении оптической плотности окрашенного продукта реакции при 640 </w:t>
      </w:r>
      <w:proofErr w:type="spellStart"/>
      <w:r w:rsidRPr="007D2C0B">
        <w:rPr>
          <w:color w:val="000000"/>
          <w:szCs w:val="28"/>
        </w:rPr>
        <w:t>нм</w:t>
      </w:r>
      <w:proofErr w:type="spellEnd"/>
      <w:r w:rsidRPr="007D2C0B">
        <w:rPr>
          <w:color w:val="000000"/>
          <w:szCs w:val="28"/>
        </w:rPr>
        <w:t>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Отбор проб проводят с концентрированием на фильтр.</w:t>
      </w:r>
    </w:p>
    <w:p w:rsidR="005D1543" w:rsidRPr="005D1543" w:rsidRDefault="007D2C0B" w:rsidP="005D1543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szCs w:val="28"/>
        </w:rPr>
        <w:t>4.3</w:t>
      </w:r>
      <w:r w:rsidR="005D1543" w:rsidRPr="005D1543">
        <w:rPr>
          <w:color w:val="000000"/>
          <w:szCs w:val="28"/>
        </w:rPr>
        <w:t xml:space="preserve"> Окись цинка (оксид цинка) - белый рыхлый порошок, плотность 5,47 г/куб. см, </w:t>
      </w:r>
      <w:proofErr w:type="gramStart"/>
      <w:r w:rsidR="005D1543" w:rsidRPr="005D1543">
        <w:rPr>
          <w:color w:val="000000"/>
          <w:szCs w:val="28"/>
        </w:rPr>
        <w:t>возгорается при 1800 °С. Не растворяется</w:t>
      </w:r>
      <w:proofErr w:type="gramEnd"/>
      <w:r w:rsidR="005D1543" w:rsidRPr="005D1543">
        <w:rPr>
          <w:color w:val="000000"/>
          <w:szCs w:val="28"/>
        </w:rPr>
        <w:t xml:space="preserve"> в воде, спирте и аммиаке, растворяется в кислотах и щелочах. В воздухе может находиться в виде аэрозоля.</w:t>
      </w:r>
    </w:p>
    <w:p w:rsidR="005D1543" w:rsidRPr="005D1543" w:rsidRDefault="005D1543" w:rsidP="005D1543">
      <w:pPr>
        <w:ind w:left="60" w:right="60"/>
        <w:jc w:val="both"/>
        <w:rPr>
          <w:color w:val="000000"/>
          <w:szCs w:val="28"/>
        </w:rPr>
      </w:pPr>
      <w:r w:rsidRPr="005D1543">
        <w:rPr>
          <w:color w:val="000000"/>
          <w:szCs w:val="28"/>
        </w:rPr>
        <w:t xml:space="preserve">Относится к </w:t>
      </w:r>
      <w:proofErr w:type="spellStart"/>
      <w:r w:rsidRPr="005D1543">
        <w:rPr>
          <w:color w:val="000000"/>
          <w:szCs w:val="28"/>
        </w:rPr>
        <w:t>высокоопасным</w:t>
      </w:r>
      <w:proofErr w:type="spellEnd"/>
      <w:r w:rsidRPr="005D1543">
        <w:rPr>
          <w:color w:val="000000"/>
          <w:szCs w:val="28"/>
        </w:rPr>
        <w:t xml:space="preserve"> веществам (II класс опасности). Вызывает заболевание, протекающее по типу инфекционного катара дыхательных путей ("литейная лихорадка").</w:t>
      </w:r>
    </w:p>
    <w:p w:rsidR="005D1543" w:rsidRPr="005D1543" w:rsidRDefault="005D1543" w:rsidP="005D1543">
      <w:pPr>
        <w:ind w:left="60" w:right="60"/>
        <w:jc w:val="both"/>
        <w:rPr>
          <w:color w:val="000000"/>
          <w:szCs w:val="28"/>
        </w:rPr>
      </w:pPr>
      <w:r w:rsidRPr="005D1543">
        <w:rPr>
          <w:color w:val="000000"/>
          <w:szCs w:val="28"/>
        </w:rPr>
        <w:t>ПДК окиси цинка в воздухе - 0,5 мг/куб. м.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Метод  основан  на  реакции  взаимодействия  иона  </w:t>
      </w:r>
      <w:proofErr w:type="spellStart"/>
      <w:r w:rsidRPr="008E276C">
        <w:rPr>
          <w:color w:val="000000"/>
          <w:szCs w:val="28"/>
        </w:rPr>
        <w:t>тетрароданоцинката</w:t>
      </w:r>
      <w:proofErr w:type="spellEnd"/>
      <w:r w:rsidR="00A93274">
        <w:rPr>
          <w:color w:val="000000"/>
          <w:szCs w:val="28"/>
        </w:rPr>
        <w:t xml:space="preserve"> 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lastRenderedPageBreak/>
        <w:t>2-[</w:t>
      </w:r>
      <w:proofErr w:type="spellStart"/>
      <w:r w:rsidRPr="008E276C">
        <w:rPr>
          <w:color w:val="000000"/>
          <w:szCs w:val="28"/>
        </w:rPr>
        <w:t>Zn</w:t>
      </w:r>
      <w:proofErr w:type="spellEnd"/>
      <w:r w:rsidRPr="008E276C">
        <w:rPr>
          <w:color w:val="000000"/>
          <w:szCs w:val="28"/>
        </w:rPr>
        <w:t>(SCN)</w:t>
      </w:r>
      <w:r w:rsidR="00A93274">
        <w:rPr>
          <w:color w:val="000000"/>
          <w:szCs w:val="28"/>
        </w:rPr>
        <w:t>]</w:t>
      </w:r>
      <w:r w:rsidRPr="008E276C">
        <w:rPr>
          <w:color w:val="000000"/>
          <w:szCs w:val="28"/>
        </w:rPr>
        <w:t xml:space="preserve"> с катионом родамина "С" и последующем фотометрическом измерении 4</w:t>
      </w:r>
      <w:r w:rsidR="00B66018">
        <w:rPr>
          <w:color w:val="000000"/>
          <w:szCs w:val="28"/>
        </w:rPr>
        <w:t xml:space="preserve"> </w:t>
      </w:r>
      <w:r w:rsidRPr="008E276C">
        <w:rPr>
          <w:color w:val="000000"/>
          <w:szCs w:val="28"/>
        </w:rPr>
        <w:t xml:space="preserve">оптической  плотности  окрашенного ионного </w:t>
      </w:r>
      <w:proofErr w:type="spellStart"/>
      <w:r w:rsidRPr="008E276C">
        <w:rPr>
          <w:color w:val="000000"/>
          <w:szCs w:val="28"/>
        </w:rPr>
        <w:t>ассоциата</w:t>
      </w:r>
      <w:proofErr w:type="spellEnd"/>
      <w:r w:rsidRPr="008E276C">
        <w:rPr>
          <w:color w:val="000000"/>
          <w:szCs w:val="28"/>
        </w:rPr>
        <w:t xml:space="preserve"> при 610 </w:t>
      </w:r>
      <w:proofErr w:type="spellStart"/>
      <w:r w:rsidRPr="008E276C">
        <w:rPr>
          <w:color w:val="000000"/>
          <w:szCs w:val="28"/>
        </w:rPr>
        <w:t>нм</w:t>
      </w:r>
      <w:proofErr w:type="spellEnd"/>
      <w:r w:rsidRPr="008E276C">
        <w:rPr>
          <w:color w:val="000000"/>
          <w:szCs w:val="28"/>
        </w:rPr>
        <w:t>. Отбор проб</w:t>
      </w:r>
      <w:r>
        <w:rPr>
          <w:color w:val="000000"/>
          <w:szCs w:val="28"/>
        </w:rPr>
        <w:t xml:space="preserve"> </w:t>
      </w:r>
      <w:r w:rsidRPr="008E276C">
        <w:rPr>
          <w:color w:val="000000"/>
          <w:szCs w:val="28"/>
        </w:rPr>
        <w:t>проводят с концентрированием на фильтр.</w:t>
      </w:r>
    </w:p>
    <w:p w:rsidR="00CB789A" w:rsidRPr="007D2C0B" w:rsidRDefault="00CB789A" w:rsidP="00AF33EB">
      <w:pPr>
        <w:ind w:right="-7" w:firstLine="567"/>
        <w:jc w:val="both"/>
        <w:rPr>
          <w:szCs w:val="28"/>
        </w:rPr>
      </w:pPr>
    </w:p>
    <w:p w:rsidR="005371DE" w:rsidRPr="00D6531A" w:rsidRDefault="007D4F07" w:rsidP="005371DE">
      <w:pPr>
        <w:ind w:right="-7" w:firstLine="567"/>
        <w:jc w:val="both"/>
        <w:rPr>
          <w:szCs w:val="28"/>
        </w:rPr>
      </w:pPr>
      <w:r w:rsidRPr="00D6531A">
        <w:rPr>
          <w:b/>
          <w:szCs w:val="28"/>
          <w:lang w:val="kk-KZ"/>
        </w:rPr>
        <w:t xml:space="preserve">5 </w:t>
      </w:r>
      <w:r w:rsidR="005371DE" w:rsidRPr="00D6531A">
        <w:rPr>
          <w:b/>
          <w:szCs w:val="28"/>
        </w:rPr>
        <w:t>Метрологические показатели</w:t>
      </w:r>
    </w:p>
    <w:p w:rsidR="007D4F07" w:rsidRPr="00D6531A" w:rsidRDefault="007D4F07" w:rsidP="007D4F07">
      <w:pPr>
        <w:ind w:right="-7" w:firstLine="567"/>
        <w:jc w:val="both"/>
        <w:rPr>
          <w:szCs w:val="28"/>
        </w:rPr>
      </w:pPr>
    </w:p>
    <w:p w:rsidR="00EE0C9F" w:rsidRDefault="00CB789A" w:rsidP="00CB789A">
      <w:pPr>
        <w:ind w:firstLine="540"/>
        <w:jc w:val="both"/>
        <w:rPr>
          <w:szCs w:val="28"/>
        </w:rPr>
      </w:pPr>
      <w:r>
        <w:rPr>
          <w:szCs w:val="28"/>
        </w:rPr>
        <w:t xml:space="preserve">5.1 </w:t>
      </w:r>
      <w:r w:rsidR="00EE0C9F">
        <w:rPr>
          <w:szCs w:val="28"/>
        </w:rPr>
        <w:t>Метрологиче</w:t>
      </w:r>
      <w:r w:rsidR="007D2C0B">
        <w:rPr>
          <w:szCs w:val="28"/>
        </w:rPr>
        <w:t>с</w:t>
      </w:r>
      <w:r w:rsidR="00EE0C9F">
        <w:rPr>
          <w:szCs w:val="28"/>
        </w:rPr>
        <w:t xml:space="preserve">кие </w:t>
      </w:r>
      <w:r w:rsidR="00E033E1">
        <w:rPr>
          <w:szCs w:val="28"/>
          <w:lang w:val="kk-KZ"/>
        </w:rPr>
        <w:t>показатели</w:t>
      </w:r>
      <w:r w:rsidR="00EE0C9F">
        <w:rPr>
          <w:szCs w:val="28"/>
        </w:rPr>
        <w:t xml:space="preserve"> определения концентраций </w:t>
      </w:r>
      <w:proofErr w:type="spellStart"/>
      <w:r w:rsidR="00EE0C9F">
        <w:rPr>
          <w:szCs w:val="28"/>
        </w:rPr>
        <w:t>индантрона</w:t>
      </w:r>
      <w:proofErr w:type="spellEnd"/>
      <w:r w:rsidR="00EE0C9F">
        <w:rPr>
          <w:szCs w:val="28"/>
        </w:rPr>
        <w:t xml:space="preserve">: </w:t>
      </w:r>
    </w:p>
    <w:p w:rsidR="00CB789A" w:rsidRPr="00CB789A" w:rsidRDefault="00EE0C9F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CB789A" w:rsidRPr="00CB789A">
        <w:rPr>
          <w:color w:val="000000"/>
          <w:szCs w:val="28"/>
        </w:rPr>
        <w:t>Нижний предел измерения содержания </w:t>
      </w:r>
      <w:proofErr w:type="spellStart"/>
      <w:r w:rsidR="00CB789A" w:rsidRPr="00CB789A">
        <w:rPr>
          <w:color w:val="000000"/>
          <w:szCs w:val="28"/>
        </w:rPr>
        <w:t>индантрона</w:t>
      </w:r>
      <w:proofErr w:type="spellEnd"/>
      <w:r w:rsidR="00CB789A" w:rsidRPr="00CB789A">
        <w:rPr>
          <w:color w:val="000000"/>
          <w:szCs w:val="28"/>
        </w:rPr>
        <w:t> - 2 мкг в </w:t>
      </w:r>
      <w:proofErr w:type="spellStart"/>
      <w:r w:rsidR="00CB789A" w:rsidRPr="00CB789A">
        <w:rPr>
          <w:color w:val="000000"/>
          <w:szCs w:val="28"/>
        </w:rPr>
        <w:t>фотометрируемом</w:t>
      </w:r>
      <w:proofErr w:type="spellEnd"/>
      <w:r w:rsidR="00CB789A" w:rsidRPr="00CB789A">
        <w:rPr>
          <w:color w:val="000000"/>
          <w:szCs w:val="28"/>
        </w:rPr>
        <w:t> объеме раствора.</w:t>
      </w:r>
    </w:p>
    <w:p w:rsidR="00CB789A" w:rsidRPr="00CB789A" w:rsidRDefault="00EE0C9F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CB789A" w:rsidRPr="00CB789A">
        <w:rPr>
          <w:color w:val="000000"/>
          <w:szCs w:val="28"/>
        </w:rPr>
        <w:t>Нижний предел измерения вещества в воздухе - 2,5 мг/куб. м (при отборе 4 л воздуха).</w:t>
      </w:r>
    </w:p>
    <w:p w:rsidR="00CB789A" w:rsidRDefault="00EE0C9F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CB789A" w:rsidRPr="00CB789A">
        <w:rPr>
          <w:color w:val="000000"/>
          <w:szCs w:val="28"/>
        </w:rPr>
        <w:t>Диапазон измеряемых концентраций от 2,5 мг/куб. м до 25 мг/куб. м.</w:t>
      </w:r>
    </w:p>
    <w:p w:rsidR="005A6451" w:rsidRPr="00CB789A" w:rsidRDefault="005A6451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Измерению не мешают 2 </w:t>
      </w:r>
      <w:proofErr w:type="spellStart"/>
      <w:r>
        <w:rPr>
          <w:color w:val="000000"/>
          <w:szCs w:val="28"/>
        </w:rPr>
        <w:t>аминоантрахинон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индантрон</w:t>
      </w:r>
      <w:proofErr w:type="spellEnd"/>
      <w:proofErr w:type="gramStart"/>
      <w:r>
        <w:rPr>
          <w:color w:val="000000"/>
          <w:szCs w:val="28"/>
        </w:rPr>
        <w:t xml:space="preserve"> В</w:t>
      </w:r>
      <w:proofErr w:type="gramEnd"/>
      <w:r>
        <w:rPr>
          <w:color w:val="000000"/>
          <w:szCs w:val="28"/>
        </w:rPr>
        <w:t xml:space="preserve"> (изомер </w:t>
      </w:r>
      <w:proofErr w:type="spellStart"/>
      <w:r>
        <w:rPr>
          <w:color w:val="000000"/>
          <w:szCs w:val="28"/>
        </w:rPr>
        <w:t>индантрона</w:t>
      </w:r>
      <w:proofErr w:type="spellEnd"/>
      <w:r>
        <w:rPr>
          <w:color w:val="000000"/>
          <w:szCs w:val="28"/>
        </w:rPr>
        <w:t>).</w:t>
      </w:r>
    </w:p>
    <w:p w:rsidR="00CB789A" w:rsidRPr="00CB789A" w:rsidRDefault="00EE0C9F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CB789A" w:rsidRPr="00CB789A">
        <w:rPr>
          <w:color w:val="000000"/>
          <w:szCs w:val="28"/>
        </w:rPr>
        <w:t>Суммарная погрешность измерения не превышает 20%.</w:t>
      </w:r>
    </w:p>
    <w:p w:rsidR="00CB789A" w:rsidRPr="00CB789A" w:rsidRDefault="00EE0C9F" w:rsidP="00CB789A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CB789A" w:rsidRPr="00CB789A">
        <w:rPr>
          <w:color w:val="000000"/>
          <w:szCs w:val="28"/>
        </w:rPr>
        <w:t>Время выполнения измерения, включая отбор проб, 60 минут.</w:t>
      </w:r>
    </w:p>
    <w:p w:rsidR="00BA74AA" w:rsidRDefault="00AB12CD" w:rsidP="00BA74AA">
      <w:pPr>
        <w:ind w:firstLine="540"/>
        <w:jc w:val="both"/>
        <w:rPr>
          <w:szCs w:val="28"/>
        </w:rPr>
      </w:pPr>
      <w:r>
        <w:rPr>
          <w:szCs w:val="28"/>
        </w:rPr>
        <w:t xml:space="preserve">5.2 </w:t>
      </w:r>
      <w:r w:rsidR="00BA74AA">
        <w:rPr>
          <w:szCs w:val="28"/>
        </w:rPr>
        <w:t>Метрологиче</w:t>
      </w:r>
      <w:r w:rsidR="007D2C0B">
        <w:rPr>
          <w:szCs w:val="28"/>
        </w:rPr>
        <w:t>с</w:t>
      </w:r>
      <w:r w:rsidR="00BA74AA">
        <w:rPr>
          <w:szCs w:val="28"/>
        </w:rPr>
        <w:t xml:space="preserve">кие </w:t>
      </w:r>
      <w:r w:rsidR="00E033E1">
        <w:rPr>
          <w:szCs w:val="28"/>
          <w:lang w:val="kk-KZ"/>
        </w:rPr>
        <w:t>показатели</w:t>
      </w:r>
      <w:r w:rsidR="00BA74AA">
        <w:rPr>
          <w:szCs w:val="28"/>
        </w:rPr>
        <w:t xml:space="preserve"> определения концентраций </w:t>
      </w:r>
      <w:proofErr w:type="spellStart"/>
      <w:r w:rsidR="00BA74AA" w:rsidRPr="00BA74AA">
        <w:rPr>
          <w:color w:val="000000"/>
          <w:szCs w:val="28"/>
        </w:rPr>
        <w:t>кристаллина</w:t>
      </w:r>
      <w:proofErr w:type="spellEnd"/>
      <w:r w:rsidR="00BA74AA">
        <w:rPr>
          <w:szCs w:val="28"/>
        </w:rPr>
        <w:t xml:space="preserve">: </w:t>
      </w:r>
    </w:p>
    <w:p w:rsidR="00BA74AA" w:rsidRPr="00BA74AA" w:rsidRDefault="007D2C0B" w:rsidP="00BA74AA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BA74AA" w:rsidRPr="00BA74AA">
        <w:rPr>
          <w:color w:val="000000"/>
          <w:szCs w:val="28"/>
        </w:rPr>
        <w:t xml:space="preserve">Нижний предел измерения содержания </w:t>
      </w:r>
      <w:proofErr w:type="spellStart"/>
      <w:r w:rsidR="00BA74AA" w:rsidRPr="00BA74AA">
        <w:rPr>
          <w:color w:val="000000"/>
          <w:szCs w:val="28"/>
        </w:rPr>
        <w:t>кристаллина</w:t>
      </w:r>
      <w:proofErr w:type="spellEnd"/>
      <w:r w:rsidR="00BA74AA" w:rsidRPr="00BA74AA">
        <w:rPr>
          <w:color w:val="000000"/>
          <w:szCs w:val="28"/>
        </w:rPr>
        <w:t xml:space="preserve"> в анализируемом объеме раствора - 5 мкг.</w:t>
      </w:r>
    </w:p>
    <w:p w:rsidR="00BA74AA" w:rsidRPr="00BA74AA" w:rsidRDefault="007D2C0B" w:rsidP="00BA74AA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BA74AA" w:rsidRPr="00BA74AA">
        <w:rPr>
          <w:color w:val="000000"/>
          <w:szCs w:val="28"/>
        </w:rPr>
        <w:t xml:space="preserve">Нижний предел измерения </w:t>
      </w:r>
      <w:proofErr w:type="spellStart"/>
      <w:r w:rsidR="00BA74AA" w:rsidRPr="00BA74AA">
        <w:rPr>
          <w:color w:val="000000"/>
          <w:szCs w:val="28"/>
        </w:rPr>
        <w:t>кристаллина</w:t>
      </w:r>
      <w:proofErr w:type="spellEnd"/>
      <w:r w:rsidR="00BA74AA" w:rsidRPr="00BA74AA">
        <w:rPr>
          <w:color w:val="000000"/>
          <w:szCs w:val="28"/>
        </w:rPr>
        <w:t xml:space="preserve"> в воздухе - 2,5 мг/куб. м (при отборе 20 л воздуха).</w:t>
      </w:r>
    </w:p>
    <w:p w:rsidR="00BA74AA" w:rsidRPr="00BA74AA" w:rsidRDefault="007D2C0B" w:rsidP="00BA74AA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BA74AA" w:rsidRPr="00BA74AA">
        <w:rPr>
          <w:color w:val="000000"/>
          <w:szCs w:val="28"/>
        </w:rPr>
        <w:t>Диапазон измеряемых концентраций от 2,5 мг/куб. м до 50 мг/куб. м.</w:t>
      </w:r>
    </w:p>
    <w:p w:rsidR="00BA74AA" w:rsidRPr="00BA74AA" w:rsidRDefault="007D2C0B" w:rsidP="00BA74AA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BA74AA" w:rsidRPr="00BA74AA">
        <w:rPr>
          <w:color w:val="000000"/>
          <w:szCs w:val="28"/>
        </w:rPr>
        <w:t>Определению мешают неорганические соединения фосфора, мышьяка и кремния.</w:t>
      </w:r>
    </w:p>
    <w:p w:rsidR="00BA74AA" w:rsidRPr="00BA74AA" w:rsidRDefault="007D2C0B" w:rsidP="00BA74AA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BA74AA" w:rsidRPr="00BA74AA">
        <w:rPr>
          <w:color w:val="000000"/>
          <w:szCs w:val="28"/>
        </w:rPr>
        <w:t>Суммарная погрешность измерения не превышает 25</w:t>
      </w:r>
      <w:r w:rsidR="00EE01B9">
        <w:rPr>
          <w:color w:val="000000"/>
          <w:szCs w:val="28"/>
          <w:lang w:val="kk-KZ"/>
        </w:rPr>
        <w:t xml:space="preserve"> </w:t>
      </w:r>
      <w:r w:rsidR="00BA74AA" w:rsidRPr="00BA74AA">
        <w:rPr>
          <w:color w:val="000000"/>
          <w:szCs w:val="28"/>
        </w:rPr>
        <w:t>%.</w:t>
      </w:r>
    </w:p>
    <w:p w:rsidR="00BA74AA" w:rsidRPr="00BA74AA" w:rsidRDefault="007D2C0B" w:rsidP="00BA74AA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BA74AA" w:rsidRPr="00BA74AA">
        <w:rPr>
          <w:color w:val="000000"/>
          <w:szCs w:val="28"/>
        </w:rPr>
        <w:t>Время выполнения измерения, включая отбор проб, 1,5 часа.</w:t>
      </w:r>
    </w:p>
    <w:p w:rsidR="007D2C0B" w:rsidRDefault="007D2C0B" w:rsidP="007D2C0B">
      <w:pPr>
        <w:ind w:firstLine="540"/>
        <w:jc w:val="both"/>
        <w:rPr>
          <w:szCs w:val="28"/>
        </w:rPr>
      </w:pPr>
      <w:r>
        <w:rPr>
          <w:szCs w:val="28"/>
        </w:rPr>
        <w:t xml:space="preserve">5.3 Метрологические </w:t>
      </w:r>
      <w:r w:rsidR="00E033E1">
        <w:rPr>
          <w:szCs w:val="28"/>
          <w:lang w:val="kk-KZ"/>
        </w:rPr>
        <w:t>показатели</w:t>
      </w:r>
      <w:r>
        <w:rPr>
          <w:szCs w:val="28"/>
        </w:rPr>
        <w:t xml:space="preserve"> определения концентраций оксида цинка: </w:t>
      </w:r>
    </w:p>
    <w:p w:rsidR="005D1543" w:rsidRPr="005D1543" w:rsidRDefault="008E276C" w:rsidP="005D1543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D1543" w:rsidRPr="005D1543">
        <w:rPr>
          <w:color w:val="000000"/>
          <w:szCs w:val="28"/>
        </w:rPr>
        <w:t>Нижний предел измерения содержания окиси цинка - 1 мкг в анализируемом объеме раствора.</w:t>
      </w:r>
    </w:p>
    <w:p w:rsidR="005D1543" w:rsidRPr="005D1543" w:rsidRDefault="008E276C" w:rsidP="005D1543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D1543" w:rsidRPr="005D1543">
        <w:rPr>
          <w:color w:val="000000"/>
          <w:szCs w:val="28"/>
        </w:rPr>
        <w:t>Нижний предел измерения окиси цинка в воздухе - 0,25 мг/куб. м (при отборе 8 л воздуха).</w:t>
      </w:r>
    </w:p>
    <w:p w:rsidR="005D1543" w:rsidRPr="005D1543" w:rsidRDefault="008E276C" w:rsidP="005D1543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D1543" w:rsidRPr="005D1543">
        <w:rPr>
          <w:color w:val="000000"/>
          <w:szCs w:val="28"/>
        </w:rPr>
        <w:t>Диапазон измеряемых концентраций окиси цинка от 0,25 до 2,5 мг/куб. м.</w:t>
      </w:r>
    </w:p>
    <w:p w:rsidR="005D1543" w:rsidRPr="005D1543" w:rsidRDefault="008E276C" w:rsidP="005D1543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D1543" w:rsidRPr="005D1543">
        <w:rPr>
          <w:color w:val="000000"/>
          <w:szCs w:val="28"/>
        </w:rPr>
        <w:t>Измерению не мешают свинец, алюминий, никель, кобальт, марганец, молибден, ванадий. Влияние железа (III) и меди устраняется в процессе анализа.</w:t>
      </w:r>
    </w:p>
    <w:p w:rsidR="005D1543" w:rsidRPr="005D1543" w:rsidRDefault="008E276C" w:rsidP="005D1543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D1543" w:rsidRPr="005D1543">
        <w:rPr>
          <w:color w:val="000000"/>
          <w:szCs w:val="28"/>
        </w:rPr>
        <w:t>Суммарная погрешность измерения не превышает 25</w:t>
      </w:r>
      <w:r w:rsidR="008D5E32">
        <w:rPr>
          <w:color w:val="000000"/>
          <w:szCs w:val="28"/>
        </w:rPr>
        <w:t xml:space="preserve"> </w:t>
      </w:r>
      <w:r w:rsidR="005D1543" w:rsidRPr="005D1543">
        <w:rPr>
          <w:color w:val="000000"/>
          <w:szCs w:val="28"/>
        </w:rPr>
        <w:t>%.</w:t>
      </w:r>
    </w:p>
    <w:p w:rsidR="005D1543" w:rsidRPr="005D1543" w:rsidRDefault="008E276C" w:rsidP="005D1543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D1543" w:rsidRPr="005D1543">
        <w:rPr>
          <w:color w:val="000000"/>
          <w:szCs w:val="28"/>
        </w:rPr>
        <w:t>Время выполнения измерения, включая отбор проб, 1,5 часа.</w:t>
      </w:r>
    </w:p>
    <w:p w:rsidR="00CB789A" w:rsidRDefault="00CB789A" w:rsidP="007D4F07">
      <w:pPr>
        <w:ind w:right="-7" w:firstLine="567"/>
        <w:jc w:val="both"/>
        <w:rPr>
          <w:szCs w:val="28"/>
        </w:rPr>
      </w:pPr>
    </w:p>
    <w:p w:rsidR="00E06CA7" w:rsidRPr="00CA4972" w:rsidRDefault="00517BC0" w:rsidP="00AF33EB">
      <w:pPr>
        <w:ind w:right="-7" w:firstLine="567"/>
        <w:jc w:val="both"/>
        <w:rPr>
          <w:b/>
          <w:szCs w:val="28"/>
        </w:rPr>
      </w:pPr>
      <w:r w:rsidRPr="00CA4972">
        <w:rPr>
          <w:b/>
          <w:szCs w:val="28"/>
        </w:rPr>
        <w:t>6 Приборы</w:t>
      </w:r>
      <w:r w:rsidR="00EE0C9F">
        <w:rPr>
          <w:b/>
          <w:szCs w:val="28"/>
        </w:rPr>
        <w:t>,</w:t>
      </w:r>
      <w:r w:rsidRPr="00CA4972">
        <w:rPr>
          <w:b/>
          <w:szCs w:val="28"/>
        </w:rPr>
        <w:t xml:space="preserve"> </w:t>
      </w:r>
      <w:r w:rsidR="00EE0C9F">
        <w:rPr>
          <w:b/>
          <w:szCs w:val="28"/>
        </w:rPr>
        <w:t xml:space="preserve">аппаратура </w:t>
      </w:r>
      <w:r w:rsidRPr="00CA4972">
        <w:rPr>
          <w:b/>
          <w:szCs w:val="28"/>
        </w:rPr>
        <w:t>и посуда</w:t>
      </w:r>
    </w:p>
    <w:p w:rsidR="007D2C0B" w:rsidRDefault="007D2C0B" w:rsidP="00EE0C9F">
      <w:pPr>
        <w:ind w:firstLine="540"/>
        <w:jc w:val="both"/>
        <w:rPr>
          <w:color w:val="000000"/>
          <w:szCs w:val="28"/>
        </w:rPr>
      </w:pPr>
    </w:p>
    <w:p w:rsidR="00FB6253" w:rsidRDefault="00EE0C9F" w:rsidP="00FB6253">
      <w:pPr>
        <w:ind w:firstLine="540"/>
        <w:jc w:val="both"/>
        <w:rPr>
          <w:szCs w:val="28"/>
        </w:rPr>
      </w:pPr>
      <w:r>
        <w:rPr>
          <w:color w:val="000000"/>
          <w:szCs w:val="28"/>
        </w:rPr>
        <w:t>6.1</w:t>
      </w:r>
      <w:proofErr w:type="gramStart"/>
      <w:r w:rsidR="00FB6253">
        <w:rPr>
          <w:color w:val="000000"/>
          <w:szCs w:val="28"/>
        </w:rPr>
        <w:t xml:space="preserve"> 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индантрона</w:t>
      </w:r>
      <w:proofErr w:type="spellEnd"/>
      <w:r w:rsidR="00FB6253">
        <w:rPr>
          <w:szCs w:val="28"/>
        </w:rPr>
        <w:t xml:space="preserve">: 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Спектрофотометр.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lastRenderedPageBreak/>
        <w:t>Аспирационное устройство.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proofErr w:type="spellStart"/>
      <w:r w:rsidRPr="00EE0C9F">
        <w:rPr>
          <w:color w:val="000000"/>
          <w:szCs w:val="28"/>
        </w:rPr>
        <w:t>Фильтродержатели</w:t>
      </w:r>
      <w:proofErr w:type="spellEnd"/>
      <w:r w:rsidRPr="00EE0C9F">
        <w:rPr>
          <w:color w:val="000000"/>
          <w:szCs w:val="28"/>
        </w:rPr>
        <w:t>, ТУ 95.72.05-77.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Колбы мерные, ГОСТ 1770-74, вместимостью 25 и 100 мл.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Пипетки, ГОСТ 20292-74, вместимостью 1, 2, 5 и 10 мл.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Стаканы химические, ГОСТ 25336-82, вместимостью 50 мл.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Палочки стеклянные.</w:t>
      </w:r>
    </w:p>
    <w:p w:rsidR="00FB6253" w:rsidRDefault="00AB12CD" w:rsidP="007D2C0B">
      <w:pPr>
        <w:ind w:left="60" w:right="60" w:firstLine="507"/>
        <w:jc w:val="both"/>
        <w:rPr>
          <w:b/>
          <w:szCs w:val="28"/>
        </w:rPr>
      </w:pPr>
      <w:r>
        <w:rPr>
          <w:szCs w:val="28"/>
        </w:rPr>
        <w:t>6.2</w:t>
      </w:r>
      <w:proofErr w:type="gramStart"/>
      <w:r w:rsidR="00E06CA7" w:rsidRPr="00AB12CD">
        <w:rPr>
          <w:b/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кристаллина</w:t>
      </w:r>
      <w:proofErr w:type="spellEnd"/>
      <w:r w:rsidR="00FB6253">
        <w:rPr>
          <w:szCs w:val="28"/>
        </w:rPr>
        <w:t>: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Спектрофотометр.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Аспирационное устройство.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proofErr w:type="spellStart"/>
      <w:r w:rsidRPr="007D2C0B">
        <w:rPr>
          <w:color w:val="000000"/>
          <w:szCs w:val="28"/>
        </w:rPr>
        <w:t>Фильтродержатели</w:t>
      </w:r>
      <w:proofErr w:type="spellEnd"/>
      <w:r w:rsidRPr="007D2C0B">
        <w:rPr>
          <w:color w:val="000000"/>
          <w:szCs w:val="28"/>
        </w:rPr>
        <w:t>, ТУ 95.72.05-77.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Фильтры АФА-ХА-20.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Пробирки колориметрические высотой 120 мм, вместимостью 15 мл.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Пипетки, ГОСТ 20292-74, вместимостью 0,1; 1; 2; 5 мл.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Химические стаканы, ГОСТ 25336-82, вместимостью 50 мл.</w:t>
      </w:r>
    </w:p>
    <w:p w:rsidR="007D2C0B" w:rsidRPr="007D2C0B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Мерные </w:t>
      </w:r>
      <w:r w:rsidR="008D5E32">
        <w:rPr>
          <w:color w:val="000000"/>
          <w:szCs w:val="28"/>
        </w:rPr>
        <w:t>колбы.</w:t>
      </w:r>
      <w:r w:rsidRPr="007D2C0B">
        <w:rPr>
          <w:color w:val="000000"/>
          <w:szCs w:val="28"/>
        </w:rPr>
        <w:t xml:space="preserve"> ГОСТ 1770-74, вместимостью 100 и 250 мл.</w:t>
      </w:r>
    </w:p>
    <w:p w:rsidR="00FB6253" w:rsidRDefault="007D2C0B" w:rsidP="008E276C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szCs w:val="28"/>
        </w:rPr>
        <w:t>6.3</w:t>
      </w:r>
      <w:proofErr w:type="gramStart"/>
      <w:r w:rsidR="008E276C" w:rsidRPr="008E276C">
        <w:rPr>
          <w:color w:val="000000"/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>определении концентраций оксида цинка: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Спектрофотометр или </w:t>
      </w:r>
      <w:proofErr w:type="spellStart"/>
      <w:r w:rsidRPr="008E276C">
        <w:rPr>
          <w:color w:val="000000"/>
          <w:szCs w:val="28"/>
        </w:rPr>
        <w:t>фотоэлектроколориметр</w:t>
      </w:r>
      <w:proofErr w:type="spellEnd"/>
      <w:r w:rsidRPr="008E276C">
        <w:rPr>
          <w:color w:val="000000"/>
          <w:szCs w:val="28"/>
        </w:rPr>
        <w:t>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Аспирационное устройство.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proofErr w:type="spellStart"/>
      <w:r w:rsidRPr="008E276C">
        <w:rPr>
          <w:color w:val="000000"/>
          <w:szCs w:val="28"/>
        </w:rPr>
        <w:t>Фильтродержатели</w:t>
      </w:r>
      <w:proofErr w:type="spellEnd"/>
      <w:r w:rsidRPr="008E276C">
        <w:rPr>
          <w:color w:val="000000"/>
          <w:szCs w:val="28"/>
        </w:rPr>
        <w:t>, ТУ 95.72.05-7.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Баня водяная, ТУ 64-1-2850-76.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Чашки фарфоровые, ГОСТ 91-47-80.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Колбы мерные, ГОСТ 1770-74, вместимостью 100 и 1000 мл.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Пипетки, ГОСТ 20292-74, вместимостью 1, 2, 5 и 10 мл.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Пробирки, ГОСТ 10515-75, высотой 120 мм и диаметром 15 мл.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Стаканы химические, ГОСТ 25336-82, вместимостью 50 мл, вместимостью 25 мл.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Воронки стеклянные, ГОСТ 8613-75, диаметром 56 мм.</w:t>
      </w:r>
    </w:p>
    <w:p w:rsidR="00AB12CD" w:rsidRPr="00AB12CD" w:rsidRDefault="00AB12CD" w:rsidP="00AB12CD">
      <w:pPr>
        <w:ind w:right="-7" w:firstLine="567"/>
        <w:jc w:val="both"/>
        <w:rPr>
          <w:b/>
          <w:szCs w:val="28"/>
        </w:rPr>
      </w:pPr>
    </w:p>
    <w:p w:rsidR="00B758A1" w:rsidRPr="00EE0C9F" w:rsidRDefault="00EE0C9F" w:rsidP="00CA4972">
      <w:pPr>
        <w:ind w:right="-7" w:firstLine="567"/>
        <w:jc w:val="both"/>
        <w:rPr>
          <w:b/>
          <w:szCs w:val="28"/>
        </w:rPr>
      </w:pPr>
      <w:r>
        <w:rPr>
          <w:b/>
          <w:szCs w:val="28"/>
        </w:rPr>
        <w:t>7</w:t>
      </w:r>
      <w:r w:rsidR="00F904C3" w:rsidRPr="00EE0C9F">
        <w:rPr>
          <w:b/>
          <w:szCs w:val="28"/>
        </w:rPr>
        <w:t xml:space="preserve"> </w:t>
      </w:r>
      <w:r w:rsidR="00B758A1" w:rsidRPr="00EE0C9F">
        <w:rPr>
          <w:b/>
          <w:szCs w:val="28"/>
        </w:rPr>
        <w:t>Реактивы</w:t>
      </w:r>
      <w:r w:rsidR="00E033E1">
        <w:rPr>
          <w:b/>
          <w:szCs w:val="28"/>
        </w:rPr>
        <w:t>,</w:t>
      </w:r>
      <w:r w:rsidR="00B758A1" w:rsidRPr="00EE0C9F">
        <w:rPr>
          <w:b/>
          <w:szCs w:val="28"/>
        </w:rPr>
        <w:t xml:space="preserve"> растворы</w:t>
      </w:r>
      <w:r>
        <w:rPr>
          <w:b/>
          <w:szCs w:val="28"/>
        </w:rPr>
        <w:t xml:space="preserve"> и материалы</w:t>
      </w:r>
    </w:p>
    <w:p w:rsidR="00EE0C9F" w:rsidRDefault="00EE0C9F" w:rsidP="00EE0C9F">
      <w:pPr>
        <w:ind w:firstLine="540"/>
        <w:jc w:val="both"/>
        <w:rPr>
          <w:color w:val="000000"/>
          <w:szCs w:val="28"/>
        </w:rPr>
      </w:pPr>
    </w:p>
    <w:p w:rsidR="00FB6253" w:rsidRDefault="00EE0C9F" w:rsidP="00FB6253">
      <w:pPr>
        <w:ind w:firstLine="540"/>
        <w:jc w:val="both"/>
        <w:rPr>
          <w:szCs w:val="28"/>
        </w:rPr>
      </w:pPr>
      <w:r>
        <w:rPr>
          <w:color w:val="000000"/>
          <w:szCs w:val="28"/>
        </w:rPr>
        <w:t>7.1</w:t>
      </w:r>
      <w:proofErr w:type="gramStart"/>
      <w:r>
        <w:rPr>
          <w:color w:val="000000"/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>опред</w:t>
      </w:r>
      <w:r w:rsidR="00C661F8">
        <w:rPr>
          <w:szCs w:val="28"/>
        </w:rPr>
        <w:t xml:space="preserve">елении концентраций </w:t>
      </w:r>
      <w:proofErr w:type="spellStart"/>
      <w:r w:rsidR="00C661F8">
        <w:rPr>
          <w:szCs w:val="28"/>
        </w:rPr>
        <w:t>индантрона</w:t>
      </w:r>
      <w:proofErr w:type="spellEnd"/>
      <w:r w:rsidR="00C661F8">
        <w:rPr>
          <w:szCs w:val="28"/>
        </w:rPr>
        <w:t>:</w:t>
      </w:r>
    </w:p>
    <w:p w:rsidR="00EE0C9F" w:rsidRPr="00EE0C9F" w:rsidRDefault="00EE0C9F" w:rsidP="00EE0C9F">
      <w:pPr>
        <w:ind w:firstLine="540"/>
        <w:jc w:val="both"/>
        <w:rPr>
          <w:color w:val="000000"/>
          <w:szCs w:val="28"/>
        </w:rPr>
      </w:pPr>
      <w:proofErr w:type="spellStart"/>
      <w:r w:rsidRPr="00EE0C9F">
        <w:rPr>
          <w:color w:val="000000"/>
          <w:szCs w:val="28"/>
        </w:rPr>
        <w:t>Индантрон</w:t>
      </w:r>
      <w:proofErr w:type="spellEnd"/>
      <w:r w:rsidRPr="00EE0C9F">
        <w:rPr>
          <w:color w:val="000000"/>
          <w:szCs w:val="28"/>
        </w:rPr>
        <w:t>, СТП-3Т-25-77.</w:t>
      </w:r>
    </w:p>
    <w:p w:rsidR="00EE0C9F" w:rsidRPr="00EE0C9F" w:rsidRDefault="00EE0C9F" w:rsidP="008E276C">
      <w:pPr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Кислота серная, ГОСТ 4204-77, ч., концентрированная.</w:t>
      </w:r>
    </w:p>
    <w:p w:rsidR="00EE0C9F" w:rsidRPr="00EE0C9F" w:rsidRDefault="00EE0C9F" w:rsidP="008E276C">
      <w:pPr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Стандартный раствор N 1 с концентрацией </w:t>
      </w:r>
      <w:proofErr w:type="spellStart"/>
      <w:r w:rsidRPr="00EE0C9F">
        <w:rPr>
          <w:color w:val="000000"/>
          <w:szCs w:val="28"/>
        </w:rPr>
        <w:t>индантрона</w:t>
      </w:r>
      <w:proofErr w:type="spellEnd"/>
      <w:r w:rsidRPr="00EE0C9F">
        <w:rPr>
          <w:color w:val="000000"/>
          <w:szCs w:val="28"/>
        </w:rPr>
        <w:t> 1 мг/мл готовят растворением 0,1 г вещества в 100 мл концентрированной серной кислоты. Раствор устойчив в течение суток.</w:t>
      </w:r>
    </w:p>
    <w:p w:rsidR="00EE0C9F" w:rsidRPr="00EE0C9F" w:rsidRDefault="00EE0C9F" w:rsidP="008E276C">
      <w:pPr>
        <w:jc w:val="both"/>
        <w:rPr>
          <w:color w:val="000000"/>
          <w:szCs w:val="28"/>
        </w:rPr>
      </w:pPr>
      <w:r w:rsidRPr="00EE0C9F">
        <w:rPr>
          <w:color w:val="000000"/>
          <w:szCs w:val="28"/>
        </w:rPr>
        <w:t>Стандартный раствор N 2 с концентрацией 10 мкг/мл готовят соответствующим разбавлением стандартного раствора N 1 серной кислотой. Фильтры АФА-ВП-10 или АФА-ВП-20.</w:t>
      </w:r>
    </w:p>
    <w:p w:rsidR="00FB6253" w:rsidRDefault="00AB12CD" w:rsidP="007D2C0B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7.2</w:t>
      </w:r>
      <w:proofErr w:type="gramStart"/>
      <w:r w:rsidR="007D2C0B" w:rsidRPr="007D2C0B">
        <w:rPr>
          <w:color w:val="000000"/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кристаллина</w:t>
      </w:r>
      <w:proofErr w:type="spellEnd"/>
      <w:r w:rsidR="00FB6253">
        <w:rPr>
          <w:szCs w:val="28"/>
        </w:rPr>
        <w:t>: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Калий фосфорнокислый </w:t>
      </w:r>
      <w:proofErr w:type="spellStart"/>
      <w:r w:rsidRPr="007D2C0B">
        <w:rPr>
          <w:color w:val="000000"/>
          <w:szCs w:val="28"/>
        </w:rPr>
        <w:t>двузамещенный</w:t>
      </w:r>
      <w:proofErr w:type="spellEnd"/>
      <w:r w:rsidRPr="007D2C0B">
        <w:rPr>
          <w:color w:val="000000"/>
          <w:szCs w:val="28"/>
        </w:rPr>
        <w:t xml:space="preserve">, ГОСТ 2499-75, </w:t>
      </w:r>
      <w:proofErr w:type="spellStart"/>
      <w:r w:rsidRPr="007D2C0B">
        <w:rPr>
          <w:color w:val="000000"/>
          <w:szCs w:val="28"/>
        </w:rPr>
        <w:t>х.</w:t>
      </w:r>
      <w:proofErr w:type="gramStart"/>
      <w:r w:rsidRPr="007D2C0B">
        <w:rPr>
          <w:color w:val="000000"/>
          <w:szCs w:val="28"/>
        </w:rPr>
        <w:t>ч</w:t>
      </w:r>
      <w:proofErr w:type="spellEnd"/>
      <w:proofErr w:type="gramEnd"/>
      <w:r w:rsidRPr="007D2C0B">
        <w:rPr>
          <w:color w:val="000000"/>
          <w:szCs w:val="28"/>
        </w:rPr>
        <w:t>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Серная кислота, ГОСТ 4204-74, </w:t>
      </w:r>
      <w:proofErr w:type="spellStart"/>
      <w:r w:rsidRPr="007D2C0B">
        <w:rPr>
          <w:color w:val="000000"/>
          <w:szCs w:val="28"/>
        </w:rPr>
        <w:t>х.ч</w:t>
      </w:r>
      <w:proofErr w:type="spellEnd"/>
      <w:r w:rsidRPr="007D2C0B">
        <w:rPr>
          <w:color w:val="000000"/>
          <w:szCs w:val="28"/>
        </w:rPr>
        <w:t>., 10 н раствор.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Аммоний </w:t>
      </w:r>
      <w:proofErr w:type="spellStart"/>
      <w:r w:rsidRPr="007D2C0B">
        <w:rPr>
          <w:color w:val="000000"/>
          <w:szCs w:val="28"/>
        </w:rPr>
        <w:t>молибденовокислый</w:t>
      </w:r>
      <w:proofErr w:type="spellEnd"/>
      <w:r w:rsidRPr="007D2C0B">
        <w:rPr>
          <w:color w:val="000000"/>
          <w:szCs w:val="28"/>
        </w:rPr>
        <w:t xml:space="preserve">, ГОСТ 3765-78, </w:t>
      </w:r>
      <w:proofErr w:type="spellStart"/>
      <w:r w:rsidRPr="007D2C0B">
        <w:rPr>
          <w:color w:val="000000"/>
          <w:szCs w:val="28"/>
        </w:rPr>
        <w:t>х.</w:t>
      </w:r>
      <w:proofErr w:type="gramStart"/>
      <w:r w:rsidRPr="007D2C0B">
        <w:rPr>
          <w:color w:val="000000"/>
          <w:szCs w:val="28"/>
        </w:rPr>
        <w:t>ч</w:t>
      </w:r>
      <w:proofErr w:type="spellEnd"/>
      <w:proofErr w:type="gramEnd"/>
      <w:r w:rsidRPr="007D2C0B">
        <w:rPr>
          <w:color w:val="000000"/>
          <w:szCs w:val="28"/>
        </w:rPr>
        <w:t>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lastRenderedPageBreak/>
        <w:t xml:space="preserve">18,8 г </w:t>
      </w:r>
      <w:proofErr w:type="spellStart"/>
      <w:r w:rsidRPr="007D2C0B">
        <w:rPr>
          <w:color w:val="000000"/>
          <w:szCs w:val="28"/>
        </w:rPr>
        <w:t>молибдата</w:t>
      </w:r>
      <w:proofErr w:type="spellEnd"/>
      <w:r w:rsidRPr="007D2C0B">
        <w:rPr>
          <w:color w:val="000000"/>
          <w:szCs w:val="28"/>
        </w:rPr>
        <w:t xml:space="preserve"> аммония помещают в мерную колбу вместимостью 250 мл, доливают до половины водой и взбалтывают до полного растворения, затем постепенно приливают 80 мл 10-процентного раствора серной кислоты и доводят объем раствора до метки водой. Раствор устойчив более 1 месяца.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Аскорбиновая кислота, ГОСТ 4815-76, </w:t>
      </w:r>
      <w:proofErr w:type="spellStart"/>
      <w:r w:rsidRPr="007D2C0B">
        <w:rPr>
          <w:color w:val="000000"/>
          <w:szCs w:val="28"/>
        </w:rPr>
        <w:t>х.ч</w:t>
      </w:r>
      <w:proofErr w:type="spellEnd"/>
      <w:r w:rsidRPr="007D2C0B">
        <w:rPr>
          <w:color w:val="000000"/>
          <w:szCs w:val="28"/>
        </w:rPr>
        <w:t>., 1-процентный раствор (свежеприготовленный).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Стандартный раствор N 1 с концентрацией 100 мкг/мл фосфора готовят растворением 0,0735 г </w:t>
      </w:r>
      <w:proofErr w:type="spellStart"/>
      <w:r w:rsidRPr="007D2C0B">
        <w:rPr>
          <w:color w:val="000000"/>
          <w:szCs w:val="28"/>
        </w:rPr>
        <w:t>двузамещенного</w:t>
      </w:r>
      <w:proofErr w:type="spellEnd"/>
      <w:r w:rsidRPr="007D2C0B">
        <w:rPr>
          <w:color w:val="000000"/>
          <w:szCs w:val="28"/>
        </w:rPr>
        <w:t xml:space="preserve"> фосфорнокислого калия в дистиллированной воде в мерной колбе вместимостью 100 мл. Раствор устойчив 1 месяц.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Стандартный раствор N 2 с концентрацией 10 мкг/мл фосфора готовят разбавлением стандартного раствора N 1 в 10 раз дистиллированной водой. Раствор устойчив в течение двух недель.</w:t>
      </w:r>
    </w:p>
    <w:p w:rsidR="00FB6253" w:rsidRDefault="007D2C0B" w:rsidP="00FB6253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7.3</w:t>
      </w:r>
      <w:proofErr w:type="gramStart"/>
      <w:r w:rsidR="008E276C" w:rsidRPr="008E276C">
        <w:rPr>
          <w:color w:val="000000"/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>определении концентраций оксида цинка: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Цинк металлический, гранулированный, ГОСТ 3640-79, </w:t>
      </w:r>
      <w:proofErr w:type="spellStart"/>
      <w:r w:rsidRPr="008E276C">
        <w:rPr>
          <w:color w:val="000000"/>
          <w:szCs w:val="28"/>
        </w:rPr>
        <w:t>в.</w:t>
      </w:r>
      <w:proofErr w:type="gramStart"/>
      <w:r w:rsidRPr="008E276C">
        <w:rPr>
          <w:color w:val="000000"/>
          <w:szCs w:val="28"/>
        </w:rPr>
        <w:t>ч</w:t>
      </w:r>
      <w:proofErr w:type="spellEnd"/>
      <w:proofErr w:type="gramEnd"/>
      <w:r w:rsidRPr="008E276C">
        <w:rPr>
          <w:color w:val="000000"/>
          <w:szCs w:val="28"/>
        </w:rPr>
        <w:t>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Соляная кислота, ГОСТ 3118-77, </w:t>
      </w:r>
      <w:proofErr w:type="spellStart"/>
      <w:r w:rsidRPr="008E276C">
        <w:rPr>
          <w:color w:val="000000"/>
          <w:szCs w:val="28"/>
        </w:rPr>
        <w:t>х.ч</w:t>
      </w:r>
      <w:proofErr w:type="spellEnd"/>
      <w:r w:rsidRPr="008E276C">
        <w:rPr>
          <w:color w:val="000000"/>
          <w:szCs w:val="28"/>
        </w:rPr>
        <w:t>., раствор 1:1.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proofErr w:type="spellStart"/>
      <w:r w:rsidRPr="008E276C">
        <w:rPr>
          <w:color w:val="000000"/>
          <w:szCs w:val="28"/>
        </w:rPr>
        <w:t>Гидроксиламин</w:t>
      </w:r>
      <w:proofErr w:type="spellEnd"/>
      <w:r w:rsidRPr="008E276C">
        <w:rPr>
          <w:color w:val="000000"/>
          <w:szCs w:val="28"/>
        </w:rPr>
        <w:t xml:space="preserve"> солянокислый, ГОСТ 5456-79, </w:t>
      </w:r>
      <w:proofErr w:type="spellStart"/>
      <w:r w:rsidRPr="008E276C">
        <w:rPr>
          <w:color w:val="000000"/>
          <w:szCs w:val="28"/>
        </w:rPr>
        <w:t>ч.д.а</w:t>
      </w:r>
      <w:proofErr w:type="spellEnd"/>
      <w:r w:rsidRPr="008E276C">
        <w:rPr>
          <w:color w:val="000000"/>
          <w:szCs w:val="28"/>
        </w:rPr>
        <w:t>., 20-процентный раствор, свежеприготовленный (хранят в банках из темного стекла).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proofErr w:type="spellStart"/>
      <w:r w:rsidRPr="008E276C">
        <w:rPr>
          <w:color w:val="000000"/>
          <w:szCs w:val="28"/>
        </w:rPr>
        <w:t>Тиомочевина</w:t>
      </w:r>
      <w:proofErr w:type="spellEnd"/>
      <w:r w:rsidRPr="008E276C">
        <w:rPr>
          <w:color w:val="000000"/>
          <w:szCs w:val="28"/>
        </w:rPr>
        <w:t xml:space="preserve">, ГОСТ 6344-73, </w:t>
      </w:r>
      <w:proofErr w:type="spellStart"/>
      <w:r w:rsidRPr="008E276C">
        <w:rPr>
          <w:color w:val="000000"/>
          <w:szCs w:val="28"/>
        </w:rPr>
        <w:t>ч.д.а</w:t>
      </w:r>
      <w:proofErr w:type="spellEnd"/>
      <w:r w:rsidRPr="008E276C">
        <w:rPr>
          <w:color w:val="000000"/>
          <w:szCs w:val="28"/>
        </w:rPr>
        <w:t>., 10-процентный раствор, 10 г реактива растворяют в 50 мл горячей дистиллированной воды, после охлаждения доводят объем до 100 мл дистиллированной водой.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Калий роданистый, ГОСТ 4139-75, </w:t>
      </w:r>
      <w:proofErr w:type="spellStart"/>
      <w:r w:rsidRPr="008E276C">
        <w:rPr>
          <w:color w:val="000000"/>
          <w:szCs w:val="28"/>
        </w:rPr>
        <w:t>ч.д.а</w:t>
      </w:r>
      <w:proofErr w:type="spellEnd"/>
      <w:r w:rsidRPr="008E276C">
        <w:rPr>
          <w:color w:val="000000"/>
          <w:szCs w:val="28"/>
        </w:rPr>
        <w:t>., 20-процентный раствор.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Родамин "С", </w:t>
      </w:r>
      <w:proofErr w:type="gramStart"/>
      <w:r w:rsidRPr="008E276C">
        <w:rPr>
          <w:color w:val="000000"/>
          <w:szCs w:val="28"/>
        </w:rPr>
        <w:t>ТУ РУ</w:t>
      </w:r>
      <w:proofErr w:type="gramEnd"/>
      <w:r w:rsidRPr="008E276C">
        <w:rPr>
          <w:color w:val="000000"/>
          <w:szCs w:val="28"/>
        </w:rPr>
        <w:t xml:space="preserve"> 856-53, ч., 0,02-процентный раствор.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Натрий уксуснокислый 3-водный, ГОСТ 199-78, </w:t>
      </w:r>
      <w:proofErr w:type="spellStart"/>
      <w:r w:rsidRPr="008E276C">
        <w:rPr>
          <w:color w:val="000000"/>
          <w:szCs w:val="28"/>
        </w:rPr>
        <w:t>ч.д.а</w:t>
      </w:r>
      <w:proofErr w:type="spellEnd"/>
      <w:r w:rsidRPr="008E276C">
        <w:rPr>
          <w:color w:val="000000"/>
          <w:szCs w:val="28"/>
        </w:rPr>
        <w:t>., 15-процентный раствор.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Кислота уксусная, ГОСТ 61-75, </w:t>
      </w:r>
      <w:proofErr w:type="spellStart"/>
      <w:r w:rsidRPr="008E276C">
        <w:rPr>
          <w:color w:val="000000"/>
          <w:szCs w:val="28"/>
        </w:rPr>
        <w:t>х.ч</w:t>
      </w:r>
      <w:proofErr w:type="spellEnd"/>
      <w:r w:rsidRPr="008E276C">
        <w:rPr>
          <w:color w:val="000000"/>
          <w:szCs w:val="28"/>
        </w:rPr>
        <w:t>., ледяная.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Ацетатный буферный раствор с рН 5,0. К 197 мл 15-процентного раствора ацетата натрия приливают 3 мл концентрированной уксусной кислоты.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Стандартный раствор N 1 с концентрацией цинка 1 мг/мл готовят растворением 1 г цинка в 10 мл соляной кислоты (1:1) при нагревании, раствор охлаждают до 20</w:t>
      </w:r>
      <w:proofErr w:type="gramStart"/>
      <w:r w:rsidRPr="008E276C">
        <w:rPr>
          <w:color w:val="000000"/>
          <w:szCs w:val="28"/>
        </w:rPr>
        <w:t xml:space="preserve"> °С</w:t>
      </w:r>
      <w:proofErr w:type="gramEnd"/>
      <w:r w:rsidRPr="008E276C">
        <w:rPr>
          <w:color w:val="000000"/>
          <w:szCs w:val="28"/>
        </w:rPr>
        <w:t>, переносят в мерную </w:t>
      </w:r>
      <w:r w:rsidR="00CE5F69">
        <w:rPr>
          <w:color w:val="000000"/>
          <w:szCs w:val="28"/>
        </w:rPr>
        <w:t xml:space="preserve">колбу </w:t>
      </w:r>
      <w:r w:rsidRPr="008E276C">
        <w:rPr>
          <w:color w:val="000000"/>
          <w:szCs w:val="28"/>
        </w:rPr>
        <w:t>на 1 л и разбавляют до метки дистиллированной водой. Раствор устойчив более года.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Стандартные растворы N 2 и N 3 с концентрациями 100 мкг/мл (устойчив 1 месяц) и 10 мкг/мл (применяют свежеприготовленным) готовят путем соответствующего разбавления стандартного раствора N 1 дистиллированной водой.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Фильтры АФА-ВП-20 и беззольные, "синяя лента".</w:t>
      </w:r>
    </w:p>
    <w:p w:rsidR="00EE0C9F" w:rsidRDefault="00EE0C9F" w:rsidP="00AF33EB">
      <w:pPr>
        <w:ind w:right="-7" w:firstLine="567"/>
        <w:jc w:val="both"/>
        <w:rPr>
          <w:szCs w:val="28"/>
        </w:rPr>
      </w:pPr>
    </w:p>
    <w:p w:rsidR="009B5B6F" w:rsidRPr="00D6531A" w:rsidRDefault="00781D81" w:rsidP="009B5B6F">
      <w:pPr>
        <w:pStyle w:val="affe"/>
        <w:tabs>
          <w:tab w:val="left" w:pos="1021"/>
        </w:tabs>
        <w:ind w:left="0" w:right="-7" w:firstLine="567"/>
        <w:jc w:val="both"/>
        <w:rPr>
          <w:szCs w:val="28"/>
        </w:rPr>
      </w:pPr>
      <w:r w:rsidRPr="00E033E1">
        <w:rPr>
          <w:szCs w:val="28"/>
        </w:rPr>
        <w:t>Д</w:t>
      </w:r>
      <w:r w:rsidR="00462DD5" w:rsidRPr="00E033E1">
        <w:rPr>
          <w:szCs w:val="28"/>
        </w:rPr>
        <w:t xml:space="preserve">опускается использование других </w:t>
      </w:r>
      <w:r w:rsidR="00F73E0E" w:rsidRPr="00E033E1">
        <w:rPr>
          <w:szCs w:val="28"/>
          <w:lang w:val="kk-KZ"/>
        </w:rPr>
        <w:t xml:space="preserve">аналогичных </w:t>
      </w:r>
      <w:r w:rsidR="00462DD5" w:rsidRPr="00E033E1">
        <w:rPr>
          <w:szCs w:val="28"/>
        </w:rPr>
        <w:t xml:space="preserve">типов </w:t>
      </w:r>
      <w:r w:rsidR="00F73E0E" w:rsidRPr="00E033E1">
        <w:rPr>
          <w:szCs w:val="28"/>
          <w:lang w:val="kk-KZ"/>
        </w:rPr>
        <w:t>приборов</w:t>
      </w:r>
      <w:r w:rsidR="002F334B" w:rsidRPr="00E033E1">
        <w:rPr>
          <w:szCs w:val="28"/>
          <w:lang w:val="kk-KZ"/>
        </w:rPr>
        <w:t>, аппаратуры,</w:t>
      </w:r>
      <w:r w:rsidR="00F73E0E" w:rsidRPr="00E033E1">
        <w:rPr>
          <w:szCs w:val="28"/>
          <w:lang w:val="kk-KZ"/>
        </w:rPr>
        <w:t xml:space="preserve"> </w:t>
      </w:r>
      <w:proofErr w:type="gramStart"/>
      <w:r w:rsidR="00F73E0E" w:rsidRPr="00E033E1">
        <w:rPr>
          <w:szCs w:val="28"/>
          <w:lang w:val="kk-KZ"/>
        </w:rPr>
        <w:t>посуды</w:t>
      </w:r>
      <w:proofErr w:type="gramEnd"/>
      <w:r w:rsidR="00F73E0E" w:rsidRPr="00E033E1">
        <w:rPr>
          <w:szCs w:val="28"/>
          <w:lang w:val="kk-KZ"/>
        </w:rPr>
        <w:t xml:space="preserve"> а также реактивы</w:t>
      </w:r>
      <w:r w:rsidR="002F334B" w:rsidRPr="00E033E1">
        <w:rPr>
          <w:szCs w:val="28"/>
          <w:lang w:val="kk-KZ"/>
        </w:rPr>
        <w:t>,</w:t>
      </w:r>
      <w:r w:rsidR="00F73E0E" w:rsidRPr="00E033E1">
        <w:rPr>
          <w:szCs w:val="28"/>
          <w:lang w:val="kk-KZ"/>
        </w:rPr>
        <w:t xml:space="preserve"> растворы</w:t>
      </w:r>
      <w:r w:rsidR="002F334B" w:rsidRPr="00E033E1">
        <w:rPr>
          <w:szCs w:val="28"/>
          <w:lang w:val="kk-KZ"/>
        </w:rPr>
        <w:t xml:space="preserve"> и материалы</w:t>
      </w:r>
      <w:r w:rsidR="00462DD5" w:rsidRPr="00E033E1">
        <w:rPr>
          <w:szCs w:val="28"/>
        </w:rPr>
        <w:t>.</w:t>
      </w:r>
    </w:p>
    <w:p w:rsidR="009B5B6F" w:rsidRPr="00D6531A" w:rsidRDefault="009B5B6F" w:rsidP="009B5B6F">
      <w:pPr>
        <w:pStyle w:val="affe"/>
        <w:tabs>
          <w:tab w:val="left" w:pos="1021"/>
        </w:tabs>
        <w:ind w:left="0" w:right="-7" w:firstLine="567"/>
        <w:jc w:val="both"/>
        <w:rPr>
          <w:szCs w:val="28"/>
        </w:rPr>
      </w:pPr>
    </w:p>
    <w:p w:rsidR="00A32658" w:rsidRPr="00D6531A" w:rsidRDefault="000E2D51" w:rsidP="009B5B6F">
      <w:pPr>
        <w:pStyle w:val="affe"/>
        <w:tabs>
          <w:tab w:val="left" w:pos="1021"/>
        </w:tabs>
        <w:ind w:left="0" w:right="-7" w:firstLine="567"/>
        <w:jc w:val="both"/>
        <w:rPr>
          <w:b/>
          <w:szCs w:val="28"/>
        </w:rPr>
      </w:pPr>
      <w:r>
        <w:rPr>
          <w:b/>
          <w:szCs w:val="28"/>
        </w:rPr>
        <w:t>8</w:t>
      </w:r>
      <w:r w:rsidR="00483D51" w:rsidRPr="00D6531A">
        <w:rPr>
          <w:b/>
          <w:szCs w:val="28"/>
        </w:rPr>
        <w:t xml:space="preserve"> </w:t>
      </w:r>
      <w:r w:rsidR="00E21CA8" w:rsidRPr="00D6531A">
        <w:rPr>
          <w:b/>
          <w:szCs w:val="28"/>
        </w:rPr>
        <w:t>Требования безопасности и охраны окружающей среды</w:t>
      </w:r>
    </w:p>
    <w:p w:rsidR="00E21CA8" w:rsidRPr="00D6531A" w:rsidRDefault="00E21CA8" w:rsidP="00AF33EB">
      <w:pPr>
        <w:ind w:right="-7" w:firstLine="567"/>
        <w:jc w:val="both"/>
        <w:rPr>
          <w:szCs w:val="28"/>
        </w:rPr>
      </w:pPr>
    </w:p>
    <w:p w:rsidR="009B5B6F" w:rsidRPr="00D6531A" w:rsidRDefault="000E2D51" w:rsidP="009B5B6F">
      <w:pPr>
        <w:ind w:right="-7" w:firstLine="567"/>
        <w:jc w:val="both"/>
        <w:rPr>
          <w:szCs w:val="28"/>
        </w:rPr>
      </w:pPr>
      <w:r>
        <w:rPr>
          <w:szCs w:val="28"/>
        </w:rPr>
        <w:lastRenderedPageBreak/>
        <w:t>8</w:t>
      </w:r>
      <w:r w:rsidR="009B5B6F" w:rsidRPr="00D6531A">
        <w:rPr>
          <w:szCs w:val="28"/>
        </w:rPr>
        <w:t>.1</w:t>
      </w:r>
      <w:proofErr w:type="gramStart"/>
      <w:r w:rsidR="009B5B6F" w:rsidRPr="00D6531A">
        <w:rPr>
          <w:szCs w:val="28"/>
        </w:rPr>
        <w:t xml:space="preserve"> П</w:t>
      </w:r>
      <w:proofErr w:type="gramEnd"/>
      <w:r w:rsidR="009B5B6F" w:rsidRPr="00D6531A">
        <w:rPr>
          <w:szCs w:val="28"/>
        </w:rPr>
        <w:t xml:space="preserve">ри </w:t>
      </w:r>
      <w:r w:rsidR="00E033E1">
        <w:rPr>
          <w:szCs w:val="28"/>
        </w:rPr>
        <w:t xml:space="preserve">определении концентраций </w:t>
      </w:r>
      <w:r w:rsidR="009B5B6F" w:rsidRPr="00D6531A">
        <w:rPr>
          <w:szCs w:val="28"/>
        </w:rPr>
        <w:t>необходимо соблюдать требования техники безопасности</w:t>
      </w:r>
      <w:r w:rsidR="002459AE">
        <w:rPr>
          <w:szCs w:val="28"/>
        </w:rPr>
        <w:t>,</w:t>
      </w:r>
      <w:r w:rsidR="009B5B6F" w:rsidRPr="00D6531A">
        <w:rPr>
          <w:szCs w:val="28"/>
        </w:rPr>
        <w:t xml:space="preserve"> при работе с </w:t>
      </w:r>
      <w:r w:rsidR="00F73E0E" w:rsidRPr="00D6531A">
        <w:rPr>
          <w:szCs w:val="28"/>
          <w:lang w:val="kk-KZ"/>
        </w:rPr>
        <w:t>р</w:t>
      </w:r>
      <w:proofErr w:type="spellStart"/>
      <w:r w:rsidR="009B5B6F" w:rsidRPr="00D6531A">
        <w:rPr>
          <w:szCs w:val="28"/>
        </w:rPr>
        <w:t>еактивами</w:t>
      </w:r>
      <w:proofErr w:type="spellEnd"/>
      <w:r w:rsidR="009B5B6F" w:rsidRPr="00D6531A">
        <w:rPr>
          <w:szCs w:val="28"/>
        </w:rPr>
        <w:t xml:space="preserve"> </w:t>
      </w:r>
      <w:r w:rsidR="002459AE" w:rsidRPr="00D6531A">
        <w:rPr>
          <w:szCs w:val="28"/>
        </w:rPr>
        <w:t xml:space="preserve">соблюдать требования </w:t>
      </w:r>
      <w:r w:rsidR="009B5B6F" w:rsidRPr="00D6531A">
        <w:rPr>
          <w:szCs w:val="28"/>
        </w:rPr>
        <w:t xml:space="preserve">по </w:t>
      </w:r>
      <w:r w:rsidR="009B5B6F" w:rsidRPr="00D6531A">
        <w:t>[2]</w:t>
      </w:r>
      <w:r w:rsidR="009B5B6F" w:rsidRPr="00D6531A">
        <w:rPr>
          <w:szCs w:val="28"/>
        </w:rPr>
        <w:t>.</w:t>
      </w:r>
    </w:p>
    <w:p w:rsidR="009B5B6F" w:rsidRPr="00D6531A" w:rsidRDefault="000E2D51" w:rsidP="009B5B6F">
      <w:pPr>
        <w:ind w:right="-7" w:firstLine="567"/>
        <w:jc w:val="both"/>
        <w:rPr>
          <w:szCs w:val="28"/>
        </w:rPr>
      </w:pPr>
      <w:r>
        <w:rPr>
          <w:szCs w:val="28"/>
        </w:rPr>
        <w:t>8</w:t>
      </w:r>
      <w:r w:rsidR="009B5B6F" w:rsidRPr="00D6531A">
        <w:rPr>
          <w:szCs w:val="28"/>
        </w:rPr>
        <w:t>.2</w:t>
      </w:r>
      <w:proofErr w:type="gramStart"/>
      <w:r w:rsidR="009B5B6F" w:rsidRPr="00D6531A">
        <w:rPr>
          <w:szCs w:val="28"/>
        </w:rPr>
        <w:t xml:space="preserve"> П</w:t>
      </w:r>
      <w:proofErr w:type="gramEnd"/>
      <w:r w:rsidR="009B5B6F" w:rsidRPr="00D6531A">
        <w:rPr>
          <w:szCs w:val="28"/>
        </w:rPr>
        <w:t xml:space="preserve">ри работе с оборудованием необходимо соблюдать правила электробезопасности по </w:t>
      </w:r>
      <w:r w:rsidR="009B5B6F" w:rsidRPr="00D6531A">
        <w:t>[3]</w:t>
      </w:r>
      <w:r w:rsidR="009B5B6F" w:rsidRPr="00D6531A">
        <w:rPr>
          <w:szCs w:val="28"/>
        </w:rPr>
        <w:t>.</w:t>
      </w:r>
    </w:p>
    <w:p w:rsidR="009B5B6F" w:rsidRPr="00D6531A" w:rsidRDefault="000E2D51" w:rsidP="009B5B6F">
      <w:pPr>
        <w:ind w:right="-7" w:firstLine="567"/>
        <w:jc w:val="both"/>
        <w:rPr>
          <w:szCs w:val="28"/>
        </w:rPr>
      </w:pPr>
      <w:r>
        <w:rPr>
          <w:szCs w:val="28"/>
        </w:rPr>
        <w:t>8</w:t>
      </w:r>
      <w:r w:rsidR="009B5B6F" w:rsidRPr="00D6531A">
        <w:rPr>
          <w:szCs w:val="28"/>
        </w:rPr>
        <w:t xml:space="preserve">.3 Помещение лаборатории должно соответствовать требованиям пожарной безопасности по </w:t>
      </w:r>
      <w:r w:rsidR="009B5B6F" w:rsidRPr="00D6531A">
        <w:t>[4]</w:t>
      </w:r>
      <w:r w:rsidR="009B5B6F" w:rsidRPr="00D6531A">
        <w:rPr>
          <w:szCs w:val="28"/>
        </w:rPr>
        <w:t>.</w:t>
      </w:r>
    </w:p>
    <w:p w:rsidR="009B5B6F" w:rsidRPr="00D6531A" w:rsidRDefault="000E2D51" w:rsidP="009B5B6F">
      <w:pPr>
        <w:ind w:right="-7" w:firstLine="567"/>
        <w:jc w:val="both"/>
        <w:rPr>
          <w:szCs w:val="28"/>
        </w:rPr>
      </w:pPr>
      <w:r>
        <w:rPr>
          <w:szCs w:val="28"/>
        </w:rPr>
        <w:t>8</w:t>
      </w:r>
      <w:r w:rsidR="009B5B6F" w:rsidRPr="00D6531A">
        <w:rPr>
          <w:szCs w:val="28"/>
        </w:rPr>
        <w:t xml:space="preserve">.4 Организация обучения </w:t>
      </w:r>
      <w:proofErr w:type="gramStart"/>
      <w:r w:rsidR="009B5B6F" w:rsidRPr="00D6531A">
        <w:rPr>
          <w:szCs w:val="28"/>
        </w:rPr>
        <w:t>работающих</w:t>
      </w:r>
      <w:proofErr w:type="gramEnd"/>
      <w:r w:rsidR="009B5B6F" w:rsidRPr="00D6531A">
        <w:rPr>
          <w:szCs w:val="28"/>
        </w:rPr>
        <w:t xml:space="preserve"> безопасности труда проводится по </w:t>
      </w:r>
      <w:r w:rsidR="009B5B6F" w:rsidRPr="00D6531A">
        <w:t>[5]</w:t>
      </w:r>
      <w:r w:rsidR="009B5B6F" w:rsidRPr="00D6531A">
        <w:rPr>
          <w:szCs w:val="28"/>
        </w:rPr>
        <w:t>.</w:t>
      </w:r>
    </w:p>
    <w:p w:rsidR="00E21CA8" w:rsidRPr="00D6531A" w:rsidRDefault="00E21CA8" w:rsidP="00AF33EB">
      <w:pPr>
        <w:ind w:right="-7" w:firstLine="567"/>
        <w:jc w:val="both"/>
        <w:rPr>
          <w:szCs w:val="28"/>
        </w:rPr>
      </w:pPr>
    </w:p>
    <w:p w:rsidR="00C53597" w:rsidRPr="00D6531A" w:rsidRDefault="000E2D51" w:rsidP="00C53597">
      <w:pPr>
        <w:ind w:right="-7" w:firstLine="567"/>
        <w:jc w:val="both"/>
        <w:rPr>
          <w:b/>
          <w:szCs w:val="28"/>
        </w:rPr>
      </w:pPr>
      <w:r>
        <w:rPr>
          <w:b/>
          <w:szCs w:val="28"/>
        </w:rPr>
        <w:t>9</w:t>
      </w:r>
      <w:r w:rsidR="00C53597" w:rsidRPr="00D6531A">
        <w:rPr>
          <w:b/>
          <w:szCs w:val="28"/>
        </w:rPr>
        <w:t xml:space="preserve"> Требования к квалификации оператора 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</w:p>
    <w:p w:rsidR="00E21CA8" w:rsidRPr="00D6531A" w:rsidRDefault="00C53597" w:rsidP="00C53597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К </w:t>
      </w:r>
      <w:r w:rsidR="00E033E1">
        <w:rPr>
          <w:szCs w:val="28"/>
        </w:rPr>
        <w:t xml:space="preserve">определению концентраций </w:t>
      </w:r>
      <w:r w:rsidRPr="00D6531A">
        <w:rPr>
          <w:szCs w:val="28"/>
        </w:rPr>
        <w:t xml:space="preserve">и обработке их результатов допускают специалиста, имеющего высшее или среднее специальное образование, или опыт работы в лаборатории, прошедшего соответствующий инструктаж, освоившего метод </w:t>
      </w:r>
      <w:r w:rsidR="00E033E1">
        <w:rPr>
          <w:szCs w:val="28"/>
        </w:rPr>
        <w:t>определения концентраций</w:t>
      </w:r>
      <w:r w:rsidRPr="00D6531A">
        <w:rPr>
          <w:szCs w:val="28"/>
        </w:rPr>
        <w:t>.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</w:p>
    <w:p w:rsidR="00C53597" w:rsidRPr="00FD276A" w:rsidRDefault="000E2D51" w:rsidP="00C53597">
      <w:pPr>
        <w:ind w:right="-7" w:firstLine="567"/>
        <w:jc w:val="both"/>
        <w:rPr>
          <w:b/>
          <w:szCs w:val="28"/>
        </w:rPr>
      </w:pPr>
      <w:r w:rsidRPr="00FD276A">
        <w:rPr>
          <w:b/>
          <w:szCs w:val="28"/>
        </w:rPr>
        <w:t>10</w:t>
      </w:r>
      <w:r w:rsidR="00C53597" w:rsidRPr="00FD276A">
        <w:rPr>
          <w:b/>
          <w:szCs w:val="28"/>
        </w:rPr>
        <w:t xml:space="preserve"> Условия выполнения </w:t>
      </w:r>
      <w:r w:rsidR="00A6020C" w:rsidRPr="00FD276A">
        <w:rPr>
          <w:b/>
          <w:szCs w:val="28"/>
        </w:rPr>
        <w:t>измерения</w:t>
      </w:r>
      <w:r w:rsidR="00C53597" w:rsidRPr="00FD276A">
        <w:rPr>
          <w:b/>
          <w:szCs w:val="28"/>
        </w:rPr>
        <w:t xml:space="preserve"> </w:t>
      </w:r>
    </w:p>
    <w:p w:rsidR="00C53597" w:rsidRPr="00FD276A" w:rsidRDefault="00C53597" w:rsidP="00C53597">
      <w:pPr>
        <w:ind w:right="-7" w:firstLine="567"/>
        <w:jc w:val="both"/>
        <w:rPr>
          <w:szCs w:val="28"/>
        </w:rPr>
      </w:pPr>
    </w:p>
    <w:p w:rsidR="00C53597" w:rsidRPr="00FD276A" w:rsidRDefault="00C53597" w:rsidP="00C53597">
      <w:pPr>
        <w:ind w:right="-7" w:firstLine="567"/>
        <w:jc w:val="both"/>
        <w:rPr>
          <w:szCs w:val="28"/>
        </w:rPr>
      </w:pPr>
      <w:r w:rsidRPr="00FD276A">
        <w:rPr>
          <w:szCs w:val="28"/>
        </w:rPr>
        <w:t xml:space="preserve">Выполнение измерений проводят при следующих условиях окружающей среды: </w:t>
      </w:r>
    </w:p>
    <w:p w:rsidR="00C53597" w:rsidRPr="00FD276A" w:rsidRDefault="00C53597" w:rsidP="00C53597">
      <w:pPr>
        <w:ind w:right="-7" w:firstLine="567"/>
        <w:jc w:val="both"/>
        <w:rPr>
          <w:szCs w:val="28"/>
        </w:rPr>
      </w:pPr>
      <w:r w:rsidRPr="00FD276A">
        <w:rPr>
          <w:szCs w:val="28"/>
        </w:rPr>
        <w:t xml:space="preserve">- температура воздуха </w:t>
      </w:r>
      <w:r w:rsidRPr="00FD276A">
        <w:rPr>
          <w:szCs w:val="28"/>
        </w:rPr>
        <w:tab/>
      </w:r>
      <w:r w:rsidRPr="00FD276A">
        <w:rPr>
          <w:szCs w:val="28"/>
        </w:rPr>
        <w:tab/>
      </w:r>
      <w:r w:rsidR="00F332C6" w:rsidRPr="00FD276A">
        <w:rPr>
          <w:szCs w:val="28"/>
        </w:rPr>
        <w:tab/>
      </w:r>
      <w:r w:rsidR="00F332C6" w:rsidRPr="00FD276A">
        <w:rPr>
          <w:szCs w:val="28"/>
        </w:rPr>
        <w:tab/>
      </w:r>
      <w:r w:rsidR="00F332C6" w:rsidRPr="00FD276A">
        <w:rPr>
          <w:szCs w:val="28"/>
        </w:rPr>
        <w:tab/>
      </w:r>
      <w:r w:rsidR="00C67379">
        <w:rPr>
          <w:szCs w:val="28"/>
        </w:rPr>
        <w:tab/>
      </w:r>
      <w:r w:rsidRPr="00FD276A">
        <w:rPr>
          <w:szCs w:val="28"/>
        </w:rPr>
        <w:t>(20 ± 5) º</w:t>
      </w:r>
      <w:proofErr w:type="gramStart"/>
      <w:r w:rsidRPr="00FD276A">
        <w:rPr>
          <w:szCs w:val="28"/>
        </w:rPr>
        <w:t>С</w:t>
      </w:r>
      <w:proofErr w:type="gramEnd"/>
      <w:r w:rsidRPr="00FD276A">
        <w:rPr>
          <w:szCs w:val="28"/>
        </w:rPr>
        <w:t>;</w:t>
      </w:r>
    </w:p>
    <w:p w:rsidR="00C53597" w:rsidRPr="00FD276A" w:rsidRDefault="00C53597" w:rsidP="00C53597">
      <w:pPr>
        <w:ind w:right="-7" w:firstLine="567"/>
        <w:jc w:val="both"/>
        <w:rPr>
          <w:szCs w:val="28"/>
        </w:rPr>
      </w:pPr>
      <w:r w:rsidRPr="00FD276A">
        <w:rPr>
          <w:szCs w:val="28"/>
        </w:rPr>
        <w:t xml:space="preserve">- атмосферное давление </w:t>
      </w:r>
      <w:r w:rsidRPr="00FD276A">
        <w:rPr>
          <w:szCs w:val="28"/>
        </w:rPr>
        <w:tab/>
      </w:r>
      <w:r w:rsidRPr="00FD276A">
        <w:rPr>
          <w:szCs w:val="28"/>
        </w:rPr>
        <w:tab/>
      </w:r>
      <w:r w:rsidR="00F332C6" w:rsidRPr="00FD276A">
        <w:rPr>
          <w:szCs w:val="28"/>
        </w:rPr>
        <w:tab/>
      </w:r>
      <w:r w:rsidR="00F332C6" w:rsidRPr="00FD276A">
        <w:rPr>
          <w:szCs w:val="28"/>
        </w:rPr>
        <w:tab/>
      </w:r>
      <w:r w:rsidR="00F332C6" w:rsidRPr="00FD276A">
        <w:rPr>
          <w:szCs w:val="28"/>
        </w:rPr>
        <w:tab/>
      </w:r>
      <w:r w:rsidR="00C67379">
        <w:rPr>
          <w:szCs w:val="28"/>
        </w:rPr>
        <w:tab/>
      </w:r>
      <w:r w:rsidRPr="00FD276A">
        <w:rPr>
          <w:szCs w:val="28"/>
        </w:rPr>
        <w:t>(84,0 - 106,7)</w:t>
      </w:r>
      <w:r w:rsidR="00F332C6" w:rsidRPr="00FD276A">
        <w:rPr>
          <w:szCs w:val="28"/>
        </w:rPr>
        <w:t xml:space="preserve"> кПа;</w:t>
      </w:r>
    </w:p>
    <w:p w:rsidR="00C53597" w:rsidRPr="00FD276A" w:rsidRDefault="00C53597" w:rsidP="00C53597">
      <w:pPr>
        <w:ind w:right="-7" w:firstLine="567"/>
        <w:jc w:val="both"/>
        <w:rPr>
          <w:szCs w:val="28"/>
        </w:rPr>
      </w:pPr>
      <w:r w:rsidRPr="00FD276A">
        <w:rPr>
          <w:szCs w:val="28"/>
        </w:rPr>
        <w:t>- влажность воздуха</w:t>
      </w:r>
      <w:r w:rsidR="00F332C6" w:rsidRPr="00FD276A">
        <w:rPr>
          <w:szCs w:val="28"/>
        </w:rPr>
        <w:t xml:space="preserve"> при температуре </w:t>
      </w:r>
      <w:r w:rsidR="00C67379" w:rsidRPr="00FD276A">
        <w:rPr>
          <w:szCs w:val="28"/>
        </w:rPr>
        <w:t xml:space="preserve">(20 ± 5) </w:t>
      </w:r>
      <w:r w:rsidR="00F332C6" w:rsidRPr="00FD276A">
        <w:rPr>
          <w:szCs w:val="28"/>
        </w:rPr>
        <w:t xml:space="preserve"> º</w:t>
      </w:r>
      <w:proofErr w:type="gramStart"/>
      <w:r w:rsidR="00F332C6" w:rsidRPr="00FD276A">
        <w:rPr>
          <w:szCs w:val="28"/>
        </w:rPr>
        <w:t>С</w:t>
      </w:r>
      <w:proofErr w:type="gramEnd"/>
      <w:r w:rsidR="007A29D2" w:rsidRPr="00FD276A">
        <w:rPr>
          <w:szCs w:val="28"/>
        </w:rPr>
        <w:t>,</w:t>
      </w:r>
      <w:r w:rsidRPr="00FD276A">
        <w:rPr>
          <w:szCs w:val="28"/>
        </w:rPr>
        <w:t xml:space="preserve"> </w:t>
      </w:r>
      <w:r w:rsidR="00F332C6" w:rsidRPr="00FD276A">
        <w:rPr>
          <w:szCs w:val="28"/>
        </w:rPr>
        <w:tab/>
      </w:r>
      <w:r w:rsidRPr="00FD276A">
        <w:rPr>
          <w:szCs w:val="28"/>
        </w:rPr>
        <w:t xml:space="preserve">не более 80 %; </w:t>
      </w:r>
    </w:p>
    <w:p w:rsidR="00E21CA8" w:rsidRPr="00D6531A" w:rsidRDefault="00E21CA8" w:rsidP="00AF33EB">
      <w:pPr>
        <w:ind w:right="-7" w:firstLine="567"/>
        <w:jc w:val="both"/>
        <w:rPr>
          <w:szCs w:val="28"/>
        </w:rPr>
      </w:pPr>
    </w:p>
    <w:p w:rsidR="00A6020C" w:rsidRPr="00A6020C" w:rsidRDefault="004A5B07" w:rsidP="00A6020C">
      <w:pPr>
        <w:ind w:firstLine="567"/>
        <w:rPr>
          <w:b/>
          <w:color w:val="000000"/>
          <w:szCs w:val="28"/>
        </w:rPr>
      </w:pPr>
      <w:r w:rsidRPr="00A6020C">
        <w:rPr>
          <w:b/>
          <w:szCs w:val="28"/>
        </w:rPr>
        <w:t>1</w:t>
      </w:r>
      <w:r w:rsidR="000E2D51">
        <w:rPr>
          <w:b/>
          <w:szCs w:val="28"/>
        </w:rPr>
        <w:t>1</w:t>
      </w:r>
      <w:r w:rsidRPr="00A6020C">
        <w:rPr>
          <w:b/>
          <w:szCs w:val="28"/>
        </w:rPr>
        <w:t xml:space="preserve"> </w:t>
      </w:r>
      <w:r w:rsidR="00A6020C" w:rsidRPr="00A6020C">
        <w:rPr>
          <w:b/>
          <w:color w:val="000000"/>
          <w:szCs w:val="28"/>
        </w:rPr>
        <w:t>Отбор пробы воздуха</w:t>
      </w:r>
    </w:p>
    <w:p w:rsidR="00F50DDA" w:rsidRPr="00D6531A" w:rsidRDefault="00F50DDA" w:rsidP="004A5B07">
      <w:pPr>
        <w:ind w:right="-7" w:firstLine="567"/>
        <w:jc w:val="both"/>
        <w:rPr>
          <w:b/>
          <w:szCs w:val="28"/>
        </w:rPr>
      </w:pPr>
    </w:p>
    <w:p w:rsidR="00FB6253" w:rsidRDefault="00A6020C" w:rsidP="00FB6253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1</w:t>
      </w:r>
      <w:r w:rsidR="000E2D51">
        <w:rPr>
          <w:szCs w:val="28"/>
        </w:rPr>
        <w:t>1</w:t>
      </w:r>
      <w:r>
        <w:rPr>
          <w:szCs w:val="28"/>
        </w:rPr>
        <w:t>.1</w:t>
      </w:r>
      <w:proofErr w:type="gramStart"/>
      <w:r>
        <w:rPr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индантрона</w:t>
      </w:r>
      <w:proofErr w:type="spellEnd"/>
      <w:r w:rsidR="00FB6253">
        <w:rPr>
          <w:szCs w:val="28"/>
        </w:rPr>
        <w:t>:</w:t>
      </w:r>
    </w:p>
    <w:p w:rsidR="00A6020C" w:rsidRPr="00A6020C" w:rsidRDefault="00A6020C" w:rsidP="00A6020C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A6020C">
        <w:rPr>
          <w:color w:val="000000"/>
          <w:szCs w:val="28"/>
        </w:rPr>
        <w:t>Воздух с объемным расходом 1 л/мин. </w:t>
      </w:r>
      <w:proofErr w:type="spellStart"/>
      <w:r w:rsidRPr="00A6020C">
        <w:rPr>
          <w:color w:val="000000"/>
          <w:szCs w:val="28"/>
        </w:rPr>
        <w:t>аспирируют</w:t>
      </w:r>
      <w:proofErr w:type="spellEnd"/>
      <w:r w:rsidRPr="00A6020C">
        <w:rPr>
          <w:color w:val="000000"/>
          <w:szCs w:val="28"/>
        </w:rPr>
        <w:t> через фильтр. Для измерения 1/2 ПДК следует отобрать 4 л воздуха. Срок хранения отобранных проб 1 месяц.</w:t>
      </w:r>
    </w:p>
    <w:p w:rsidR="00FB6253" w:rsidRDefault="00A6020C" w:rsidP="00FB6253">
      <w:pPr>
        <w:ind w:left="60" w:right="60" w:firstLine="507"/>
        <w:jc w:val="both"/>
        <w:rPr>
          <w:color w:val="000000"/>
          <w:szCs w:val="28"/>
        </w:rPr>
      </w:pPr>
      <w:r w:rsidRPr="00A6020C">
        <w:rPr>
          <w:szCs w:val="28"/>
          <w:lang w:val="kk-KZ"/>
        </w:rPr>
        <w:t>1</w:t>
      </w:r>
      <w:r w:rsidR="000E2D51">
        <w:rPr>
          <w:szCs w:val="28"/>
          <w:lang w:val="kk-KZ"/>
        </w:rPr>
        <w:t>1</w:t>
      </w:r>
      <w:r w:rsidRPr="00A6020C">
        <w:rPr>
          <w:szCs w:val="28"/>
          <w:lang w:val="kk-KZ"/>
        </w:rPr>
        <w:t>.2</w:t>
      </w:r>
      <w:r w:rsidR="007D2C0B" w:rsidRPr="007D2C0B">
        <w:rPr>
          <w:color w:val="000000"/>
          <w:szCs w:val="28"/>
        </w:rPr>
        <w:t xml:space="preserve"> </w:t>
      </w:r>
      <w:r w:rsidR="00FB6253">
        <w:rPr>
          <w:color w:val="000000"/>
          <w:szCs w:val="28"/>
        </w:rPr>
        <w:t xml:space="preserve">При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кристаллина</w:t>
      </w:r>
      <w:proofErr w:type="spellEnd"/>
      <w:r w:rsidR="00FB6253">
        <w:rPr>
          <w:szCs w:val="28"/>
        </w:rPr>
        <w:t>: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Воздух с объемным расходом 5 л/мин. </w:t>
      </w:r>
      <w:proofErr w:type="spellStart"/>
      <w:r w:rsidRPr="007D2C0B">
        <w:rPr>
          <w:color w:val="000000"/>
          <w:szCs w:val="28"/>
        </w:rPr>
        <w:t>аспирируют</w:t>
      </w:r>
      <w:proofErr w:type="spellEnd"/>
      <w:r w:rsidRPr="007D2C0B">
        <w:rPr>
          <w:color w:val="000000"/>
          <w:szCs w:val="28"/>
        </w:rPr>
        <w:t xml:space="preserve"> через фильтр АФА-ХА-20. Для измерения 1/2 ПДК следует отобрать 20 л воздуха. Срок хранения проб две недели.</w:t>
      </w:r>
    </w:p>
    <w:p w:rsidR="00FB6253" w:rsidRDefault="007D2C0B" w:rsidP="00FB6253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11.3</w:t>
      </w:r>
      <w:proofErr w:type="gramStart"/>
      <w:r w:rsidR="008E276C" w:rsidRPr="008E276C">
        <w:rPr>
          <w:color w:val="000000"/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>определении концентраций оксида цинка: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Воздух с объемным расходом 2 л/мин. </w:t>
      </w:r>
      <w:proofErr w:type="spellStart"/>
      <w:r w:rsidRPr="008E276C">
        <w:rPr>
          <w:color w:val="000000"/>
          <w:szCs w:val="28"/>
        </w:rPr>
        <w:t>аспирируют</w:t>
      </w:r>
      <w:proofErr w:type="spellEnd"/>
      <w:r w:rsidRPr="008E276C">
        <w:rPr>
          <w:color w:val="000000"/>
          <w:szCs w:val="28"/>
        </w:rPr>
        <w:t xml:space="preserve"> через фильтр АФА-ВП-20, для измерения 1/2 ПДК окиси цинка следует отобрать 8 л воздуха. Срок хранения отобранных проб не ограничен.</w:t>
      </w:r>
    </w:p>
    <w:p w:rsidR="00A6020C" w:rsidRPr="007D2C0B" w:rsidRDefault="00A6020C" w:rsidP="00AF33EB">
      <w:pPr>
        <w:ind w:right="-7" w:firstLine="567"/>
        <w:jc w:val="both"/>
        <w:rPr>
          <w:szCs w:val="28"/>
        </w:rPr>
      </w:pPr>
    </w:p>
    <w:p w:rsidR="00A6020C" w:rsidRPr="00A6020C" w:rsidRDefault="00A6020C" w:rsidP="00A6020C">
      <w:pPr>
        <w:ind w:firstLine="567"/>
        <w:jc w:val="both"/>
        <w:rPr>
          <w:b/>
          <w:color w:val="000000"/>
          <w:szCs w:val="28"/>
        </w:rPr>
      </w:pPr>
      <w:r w:rsidRPr="00A6020C">
        <w:rPr>
          <w:b/>
          <w:szCs w:val="28"/>
          <w:lang w:val="kk-KZ"/>
        </w:rPr>
        <w:t>1</w:t>
      </w:r>
      <w:r w:rsidR="000E2D51">
        <w:rPr>
          <w:b/>
          <w:szCs w:val="28"/>
          <w:lang w:val="kk-KZ"/>
        </w:rPr>
        <w:t>2</w:t>
      </w:r>
      <w:r w:rsidRPr="00A6020C">
        <w:rPr>
          <w:b/>
          <w:szCs w:val="28"/>
          <w:lang w:val="kk-KZ"/>
        </w:rPr>
        <w:t xml:space="preserve"> </w:t>
      </w:r>
      <w:r w:rsidRPr="00A6020C">
        <w:rPr>
          <w:b/>
          <w:color w:val="000000"/>
          <w:szCs w:val="28"/>
        </w:rPr>
        <w:t>Подготовка к измерению</w:t>
      </w:r>
    </w:p>
    <w:p w:rsidR="00A6020C" w:rsidRDefault="00A6020C" w:rsidP="00AF33EB">
      <w:pPr>
        <w:ind w:right="-7" w:firstLine="567"/>
        <w:jc w:val="both"/>
        <w:rPr>
          <w:b/>
          <w:szCs w:val="28"/>
          <w:lang w:val="kk-KZ"/>
        </w:rPr>
      </w:pPr>
    </w:p>
    <w:p w:rsidR="00FB6253" w:rsidRDefault="00A6020C" w:rsidP="00FB6253">
      <w:pPr>
        <w:ind w:left="60" w:right="60" w:firstLine="507"/>
        <w:jc w:val="both"/>
        <w:rPr>
          <w:color w:val="000000"/>
          <w:szCs w:val="28"/>
        </w:rPr>
      </w:pPr>
      <w:r w:rsidRPr="00A6020C">
        <w:rPr>
          <w:szCs w:val="28"/>
          <w:lang w:val="kk-KZ"/>
        </w:rPr>
        <w:t>1</w:t>
      </w:r>
      <w:r w:rsidR="000E2D51">
        <w:rPr>
          <w:szCs w:val="28"/>
          <w:lang w:val="kk-KZ"/>
        </w:rPr>
        <w:t>2</w:t>
      </w:r>
      <w:r w:rsidRPr="00A6020C">
        <w:rPr>
          <w:szCs w:val="28"/>
          <w:lang w:val="kk-KZ"/>
        </w:rPr>
        <w:t xml:space="preserve">.1 </w:t>
      </w:r>
      <w:r w:rsidR="00FB6253">
        <w:rPr>
          <w:color w:val="000000"/>
          <w:szCs w:val="28"/>
        </w:rPr>
        <w:t xml:space="preserve">При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индантрона</w:t>
      </w:r>
      <w:proofErr w:type="spellEnd"/>
      <w:r w:rsidR="00FB6253">
        <w:rPr>
          <w:szCs w:val="28"/>
        </w:rPr>
        <w:t>:</w:t>
      </w:r>
    </w:p>
    <w:p w:rsidR="00A6020C" w:rsidRDefault="00E26BC1" w:rsidP="00A6020C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- </w:t>
      </w:r>
      <w:proofErr w:type="spellStart"/>
      <w:r w:rsidR="00A6020C" w:rsidRPr="00A6020C">
        <w:rPr>
          <w:color w:val="000000"/>
          <w:szCs w:val="28"/>
        </w:rPr>
        <w:t>Градуировочные</w:t>
      </w:r>
      <w:proofErr w:type="spellEnd"/>
      <w:r w:rsidR="00A6020C" w:rsidRPr="00A6020C">
        <w:rPr>
          <w:color w:val="000000"/>
          <w:szCs w:val="28"/>
        </w:rPr>
        <w:t> растворы (используют </w:t>
      </w:r>
      <w:proofErr w:type="gramStart"/>
      <w:r w:rsidR="00A6020C" w:rsidRPr="00A6020C">
        <w:rPr>
          <w:color w:val="000000"/>
          <w:szCs w:val="28"/>
        </w:rPr>
        <w:t>свежеприготовленны</w:t>
      </w:r>
      <w:r w:rsidR="005A6451">
        <w:rPr>
          <w:color w:val="000000"/>
          <w:szCs w:val="28"/>
        </w:rPr>
        <w:t>ми</w:t>
      </w:r>
      <w:proofErr w:type="gramEnd"/>
      <w:r w:rsidR="005A6451">
        <w:rPr>
          <w:color w:val="000000"/>
          <w:szCs w:val="28"/>
        </w:rPr>
        <w:t>) готовят согласно таблице 1</w:t>
      </w:r>
      <w:r w:rsidR="00A6020C" w:rsidRPr="00A6020C">
        <w:rPr>
          <w:color w:val="000000"/>
          <w:szCs w:val="28"/>
        </w:rPr>
        <w:t>.</w:t>
      </w:r>
    </w:p>
    <w:p w:rsidR="00E26BC1" w:rsidRPr="00E26BC1" w:rsidRDefault="00E26BC1" w:rsidP="00E26BC1">
      <w:pPr>
        <w:jc w:val="right"/>
        <w:rPr>
          <w:color w:val="000000"/>
          <w:szCs w:val="28"/>
        </w:rPr>
      </w:pPr>
      <w:r w:rsidRPr="00E26BC1">
        <w:rPr>
          <w:color w:val="000000"/>
          <w:szCs w:val="28"/>
        </w:rPr>
        <w:t> </w:t>
      </w:r>
    </w:p>
    <w:p w:rsidR="00E26BC1" w:rsidRPr="00C5515A" w:rsidRDefault="00C5515A" w:rsidP="00E26BC1">
      <w:pPr>
        <w:jc w:val="center"/>
        <w:rPr>
          <w:b/>
          <w:color w:val="000000"/>
          <w:szCs w:val="28"/>
        </w:rPr>
      </w:pPr>
      <w:r w:rsidRPr="00C5515A">
        <w:rPr>
          <w:b/>
          <w:color w:val="000000"/>
          <w:szCs w:val="28"/>
        </w:rPr>
        <w:t xml:space="preserve">Таблица 1 - </w:t>
      </w:r>
      <w:r w:rsidR="00E26BC1" w:rsidRPr="00C5515A">
        <w:rPr>
          <w:b/>
          <w:color w:val="000000"/>
          <w:szCs w:val="28"/>
        </w:rPr>
        <w:t>ШКАЛА ГРАДУИРОВОЧНЫХ РАСТВОРОВ</w:t>
      </w:r>
    </w:p>
    <w:tbl>
      <w:tblPr>
        <w:tblStyle w:val="af8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517"/>
      </w:tblGrid>
      <w:tr w:rsidR="00C661F8" w:rsidTr="0056738E">
        <w:tc>
          <w:tcPr>
            <w:tcW w:w="1843" w:type="dxa"/>
            <w:tcBorders>
              <w:bottom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 стандарта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Стандартный раствор № 2, мл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Концентрированная серная кислота, мл</w:t>
            </w:r>
          </w:p>
        </w:tc>
        <w:tc>
          <w:tcPr>
            <w:tcW w:w="2517" w:type="dxa"/>
            <w:tcBorders>
              <w:bottom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Содержание </w:t>
            </w:r>
            <w:proofErr w:type="spellStart"/>
            <w:r>
              <w:rPr>
                <w:color w:val="000000"/>
                <w:szCs w:val="28"/>
              </w:rPr>
              <w:t>индантрона</w:t>
            </w:r>
            <w:proofErr w:type="spellEnd"/>
            <w:r>
              <w:rPr>
                <w:color w:val="000000"/>
                <w:szCs w:val="28"/>
              </w:rPr>
              <w:t xml:space="preserve"> в анализируемом растворе, мкг</w:t>
            </w:r>
          </w:p>
        </w:tc>
      </w:tr>
      <w:tr w:rsidR="00C661F8" w:rsidTr="0056738E">
        <w:tc>
          <w:tcPr>
            <w:tcW w:w="1843" w:type="dxa"/>
            <w:tcBorders>
              <w:top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25,0</w:t>
            </w:r>
          </w:p>
        </w:tc>
        <w:tc>
          <w:tcPr>
            <w:tcW w:w="2517" w:type="dxa"/>
            <w:tcBorders>
              <w:top w:val="double" w:sz="4" w:space="0" w:color="auto"/>
            </w:tcBorders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C661F8" w:rsidTr="00D51701">
        <w:tc>
          <w:tcPr>
            <w:tcW w:w="1843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410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1,0</w:t>
            </w:r>
          </w:p>
        </w:tc>
        <w:tc>
          <w:tcPr>
            <w:tcW w:w="2835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24,0</w:t>
            </w:r>
          </w:p>
        </w:tc>
        <w:tc>
          <w:tcPr>
            <w:tcW w:w="2517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</w:tr>
      <w:tr w:rsidR="00C661F8" w:rsidTr="00D51701">
        <w:tc>
          <w:tcPr>
            <w:tcW w:w="1843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410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2,0</w:t>
            </w:r>
          </w:p>
        </w:tc>
        <w:tc>
          <w:tcPr>
            <w:tcW w:w="2835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23,0</w:t>
            </w:r>
          </w:p>
        </w:tc>
        <w:tc>
          <w:tcPr>
            <w:tcW w:w="2517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</w:tr>
      <w:tr w:rsidR="00C661F8" w:rsidTr="00D51701">
        <w:tc>
          <w:tcPr>
            <w:tcW w:w="1843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410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3,0</w:t>
            </w:r>
          </w:p>
        </w:tc>
        <w:tc>
          <w:tcPr>
            <w:tcW w:w="2835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22,0</w:t>
            </w:r>
          </w:p>
        </w:tc>
        <w:tc>
          <w:tcPr>
            <w:tcW w:w="2517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</w:t>
            </w:r>
          </w:p>
        </w:tc>
      </w:tr>
      <w:tr w:rsidR="00C661F8" w:rsidTr="00D51701">
        <w:tc>
          <w:tcPr>
            <w:tcW w:w="1843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410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4,0</w:t>
            </w:r>
          </w:p>
        </w:tc>
        <w:tc>
          <w:tcPr>
            <w:tcW w:w="2835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21,0</w:t>
            </w:r>
          </w:p>
        </w:tc>
        <w:tc>
          <w:tcPr>
            <w:tcW w:w="2517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</w:t>
            </w:r>
          </w:p>
        </w:tc>
      </w:tr>
      <w:tr w:rsidR="00C661F8" w:rsidTr="00D51701">
        <w:tc>
          <w:tcPr>
            <w:tcW w:w="1843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410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5,0</w:t>
            </w:r>
          </w:p>
        </w:tc>
        <w:tc>
          <w:tcPr>
            <w:tcW w:w="2835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20,0</w:t>
            </w:r>
          </w:p>
        </w:tc>
        <w:tc>
          <w:tcPr>
            <w:tcW w:w="2517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</w:t>
            </w:r>
          </w:p>
        </w:tc>
      </w:tr>
      <w:tr w:rsidR="00C661F8" w:rsidTr="00D51701">
        <w:tc>
          <w:tcPr>
            <w:tcW w:w="1843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410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10,0</w:t>
            </w:r>
          </w:p>
        </w:tc>
        <w:tc>
          <w:tcPr>
            <w:tcW w:w="2835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15,0</w:t>
            </w:r>
          </w:p>
        </w:tc>
        <w:tc>
          <w:tcPr>
            <w:tcW w:w="2517" w:type="dxa"/>
          </w:tcPr>
          <w:p w:rsidR="00C661F8" w:rsidRDefault="00241345" w:rsidP="0024134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</w:t>
            </w:r>
          </w:p>
        </w:tc>
      </w:tr>
    </w:tbl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</w:p>
    <w:p w:rsidR="00ED506E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Подготовленные </w:t>
      </w:r>
      <w:proofErr w:type="spellStart"/>
      <w:r w:rsidRPr="00E26BC1">
        <w:rPr>
          <w:color w:val="000000"/>
          <w:szCs w:val="28"/>
        </w:rPr>
        <w:t>градуировочные</w:t>
      </w:r>
      <w:proofErr w:type="spellEnd"/>
      <w:r w:rsidRPr="00E26BC1">
        <w:rPr>
          <w:color w:val="000000"/>
          <w:szCs w:val="28"/>
        </w:rPr>
        <w:t> растворы перемешивают и измеряют оптическую плотность на спектрофотометре при длине волны 752 </w:t>
      </w:r>
      <w:proofErr w:type="spellStart"/>
      <w:r w:rsidRPr="00E26BC1">
        <w:rPr>
          <w:color w:val="000000"/>
          <w:szCs w:val="28"/>
        </w:rPr>
        <w:t>нм</w:t>
      </w:r>
      <w:proofErr w:type="spellEnd"/>
      <w:r w:rsidRPr="00E26BC1">
        <w:rPr>
          <w:color w:val="000000"/>
          <w:szCs w:val="28"/>
        </w:rPr>
        <w:t>. Измерение проводят в кюветах с толщиной поглощающего слоя 1 см по отношению к раствору сравнения, не содержащему определяемого вещества (раствор N 1 по таблице). Строят </w:t>
      </w:r>
      <w:proofErr w:type="spellStart"/>
      <w:r w:rsidRPr="00E26BC1">
        <w:rPr>
          <w:color w:val="000000"/>
          <w:szCs w:val="28"/>
        </w:rPr>
        <w:t>градуировочный</w:t>
      </w:r>
      <w:proofErr w:type="spellEnd"/>
      <w:r w:rsidRPr="00E26BC1">
        <w:rPr>
          <w:color w:val="000000"/>
          <w:szCs w:val="28"/>
        </w:rPr>
        <w:t> график: на ось ординат наносят значения оптических плотностей </w:t>
      </w:r>
      <w:proofErr w:type="spellStart"/>
      <w:r w:rsidRPr="00E26BC1">
        <w:rPr>
          <w:color w:val="000000"/>
          <w:szCs w:val="28"/>
        </w:rPr>
        <w:t>градуировочных</w:t>
      </w:r>
      <w:proofErr w:type="spellEnd"/>
      <w:r w:rsidRPr="00E26BC1">
        <w:rPr>
          <w:color w:val="000000"/>
          <w:szCs w:val="28"/>
        </w:rPr>
        <w:t> растворов, на ось абсцисс</w:t>
      </w:r>
      <w:r w:rsidR="00ED506E">
        <w:rPr>
          <w:color w:val="000000"/>
          <w:szCs w:val="28"/>
        </w:rPr>
        <w:t xml:space="preserve"> - соответствующие им величины содержания </w:t>
      </w:r>
      <w:proofErr w:type="spellStart"/>
      <w:r w:rsidR="00ED506E">
        <w:rPr>
          <w:color w:val="000000"/>
          <w:szCs w:val="28"/>
        </w:rPr>
        <w:t>индантрона</w:t>
      </w:r>
      <w:proofErr w:type="spellEnd"/>
      <w:r w:rsidR="00ED506E">
        <w:rPr>
          <w:color w:val="000000"/>
          <w:szCs w:val="28"/>
        </w:rPr>
        <w:t xml:space="preserve"> </w:t>
      </w:r>
      <w:r w:rsidRPr="00E26BC1">
        <w:rPr>
          <w:color w:val="000000"/>
          <w:szCs w:val="28"/>
        </w:rPr>
        <w:t>в</w:t>
      </w:r>
      <w:r w:rsidR="00ED506E">
        <w:rPr>
          <w:color w:val="000000"/>
          <w:szCs w:val="28"/>
        </w:rPr>
        <w:t xml:space="preserve"> </w:t>
      </w:r>
      <w:proofErr w:type="spellStart"/>
      <w:r w:rsidRPr="00E26BC1">
        <w:rPr>
          <w:color w:val="000000"/>
          <w:szCs w:val="28"/>
        </w:rPr>
        <w:t>градуировочном</w:t>
      </w:r>
      <w:proofErr w:type="spellEnd"/>
      <w:r w:rsidR="00ED506E">
        <w:rPr>
          <w:color w:val="000000"/>
          <w:szCs w:val="28"/>
        </w:rPr>
        <w:t xml:space="preserve"> растворе (мкг).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Проверка </w:t>
      </w:r>
      <w:proofErr w:type="spellStart"/>
      <w:r w:rsidRPr="00E26BC1">
        <w:rPr>
          <w:color w:val="000000"/>
          <w:szCs w:val="28"/>
        </w:rPr>
        <w:t>градуировочного</w:t>
      </w:r>
      <w:proofErr w:type="spellEnd"/>
      <w:r w:rsidRPr="00E26BC1">
        <w:rPr>
          <w:color w:val="000000"/>
          <w:szCs w:val="28"/>
        </w:rPr>
        <w:t> графика проводится в случае использования новой партии реактивов или 1 раз в квартал.</w:t>
      </w:r>
    </w:p>
    <w:p w:rsidR="00E26BC1" w:rsidRDefault="00E26BC1" w:rsidP="00A6020C">
      <w:pPr>
        <w:ind w:firstLine="540"/>
        <w:jc w:val="both"/>
        <w:rPr>
          <w:color w:val="000000"/>
          <w:szCs w:val="28"/>
        </w:rPr>
      </w:pPr>
    </w:p>
    <w:p w:rsidR="00FB6253" w:rsidRDefault="00E26BC1" w:rsidP="00FB6253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1</w:t>
      </w:r>
      <w:r w:rsidR="000E2D51">
        <w:rPr>
          <w:szCs w:val="28"/>
        </w:rPr>
        <w:t>2</w:t>
      </w:r>
      <w:r>
        <w:rPr>
          <w:szCs w:val="28"/>
        </w:rPr>
        <w:t>.2</w:t>
      </w:r>
      <w:proofErr w:type="gramStart"/>
      <w:r>
        <w:rPr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кристаллина</w:t>
      </w:r>
      <w:proofErr w:type="spellEnd"/>
      <w:r w:rsidR="00FB6253">
        <w:rPr>
          <w:szCs w:val="28"/>
        </w:rPr>
        <w:t>: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proofErr w:type="spellStart"/>
      <w:r w:rsidRPr="007D2C0B">
        <w:rPr>
          <w:color w:val="000000"/>
          <w:szCs w:val="28"/>
        </w:rPr>
        <w:t>Градуировочные</w:t>
      </w:r>
      <w:proofErr w:type="spellEnd"/>
      <w:r w:rsidRPr="007D2C0B">
        <w:rPr>
          <w:color w:val="000000"/>
          <w:szCs w:val="28"/>
        </w:rPr>
        <w:t xml:space="preserve"> растворы готовят согласно таблице 2. В пробирки с </w:t>
      </w:r>
      <w:proofErr w:type="spellStart"/>
      <w:r w:rsidRPr="007D2C0B">
        <w:rPr>
          <w:color w:val="000000"/>
          <w:szCs w:val="28"/>
        </w:rPr>
        <w:t>градуировочными</w:t>
      </w:r>
      <w:proofErr w:type="spellEnd"/>
      <w:r w:rsidRPr="007D2C0B">
        <w:rPr>
          <w:color w:val="000000"/>
          <w:szCs w:val="28"/>
        </w:rPr>
        <w:t xml:space="preserve"> растворами добавляют по 0,1 мл раствора </w:t>
      </w:r>
      <w:proofErr w:type="spellStart"/>
      <w:r w:rsidRPr="007D2C0B">
        <w:rPr>
          <w:color w:val="000000"/>
          <w:szCs w:val="28"/>
        </w:rPr>
        <w:t>молибдата</w:t>
      </w:r>
      <w:proofErr w:type="spellEnd"/>
      <w:r w:rsidRPr="007D2C0B">
        <w:rPr>
          <w:color w:val="000000"/>
          <w:szCs w:val="28"/>
        </w:rPr>
        <w:t xml:space="preserve"> аммония, через 10 минут по 0,1 мл 1-процентного раствора аскорбиновой кислоты и через 60 минут измеряют оптическую плотность при длине волны 640 </w:t>
      </w:r>
      <w:proofErr w:type="spellStart"/>
      <w:r w:rsidRPr="007D2C0B">
        <w:rPr>
          <w:color w:val="000000"/>
          <w:szCs w:val="28"/>
        </w:rPr>
        <w:t>нм</w:t>
      </w:r>
      <w:proofErr w:type="spellEnd"/>
      <w:r w:rsidRPr="007D2C0B">
        <w:rPr>
          <w:color w:val="000000"/>
          <w:szCs w:val="28"/>
        </w:rPr>
        <w:t>. Измерение проводят в кюветах с толщиной слоя 10 мм по отношению к раствору сравнения, не содержащему определяемого вещества. (Стандарт N 1 по таблице</w:t>
      </w:r>
      <w:r w:rsidR="00155F15">
        <w:rPr>
          <w:color w:val="000000"/>
          <w:szCs w:val="28"/>
        </w:rPr>
        <w:t xml:space="preserve"> 2</w:t>
      </w:r>
      <w:r w:rsidRPr="007D2C0B">
        <w:rPr>
          <w:color w:val="000000"/>
          <w:szCs w:val="28"/>
        </w:rPr>
        <w:t>) Окраска раствора устойчива 2 часа.</w:t>
      </w:r>
    </w:p>
    <w:p w:rsidR="00ED506E" w:rsidRDefault="00ED506E" w:rsidP="00ED506E">
      <w:pPr>
        <w:ind w:left="60" w:right="60"/>
        <w:jc w:val="center"/>
        <w:outlineLvl w:val="2"/>
        <w:rPr>
          <w:b/>
          <w:bCs/>
          <w:color w:val="000000"/>
          <w:szCs w:val="28"/>
        </w:rPr>
      </w:pPr>
    </w:p>
    <w:p w:rsidR="00A93274" w:rsidRDefault="00C5515A" w:rsidP="00ED506E">
      <w:pPr>
        <w:ind w:left="60" w:right="60"/>
        <w:jc w:val="center"/>
        <w:outlineLvl w:val="2"/>
        <w:rPr>
          <w:b/>
          <w:bCs/>
          <w:color w:val="000000"/>
          <w:szCs w:val="28"/>
        </w:rPr>
      </w:pPr>
      <w:r w:rsidRPr="00C5515A">
        <w:rPr>
          <w:b/>
          <w:bCs/>
          <w:color w:val="000000"/>
          <w:szCs w:val="28"/>
        </w:rPr>
        <w:t xml:space="preserve">Таблица 2 - </w:t>
      </w:r>
      <w:r w:rsidR="007D2C0B" w:rsidRPr="00C5515A">
        <w:rPr>
          <w:b/>
          <w:bCs/>
          <w:color w:val="000000"/>
          <w:szCs w:val="28"/>
        </w:rPr>
        <w:t>ШКАЛА ГРАДУИРОВОЧНЫХ РАСТВОРОВ</w:t>
      </w:r>
    </w:p>
    <w:tbl>
      <w:tblPr>
        <w:tblStyle w:val="af8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517"/>
      </w:tblGrid>
      <w:tr w:rsidR="00FD276A" w:rsidTr="0056738E">
        <w:tc>
          <w:tcPr>
            <w:tcW w:w="1843" w:type="dxa"/>
            <w:tcBorders>
              <w:bottom w:val="double" w:sz="4" w:space="0" w:color="auto"/>
            </w:tcBorders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 стандарта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Стандартный раствор № 2, мл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FD276A" w:rsidRDefault="00FD276A" w:rsidP="00FD276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Дистиллированная вода, мл</w:t>
            </w:r>
          </w:p>
        </w:tc>
        <w:tc>
          <w:tcPr>
            <w:tcW w:w="2517" w:type="dxa"/>
            <w:tcBorders>
              <w:bottom w:val="double" w:sz="4" w:space="0" w:color="auto"/>
            </w:tcBorders>
          </w:tcPr>
          <w:p w:rsidR="00FD276A" w:rsidRDefault="00FD276A" w:rsidP="00FD276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Содержание фосфора в анализируемом растворе, мкг</w:t>
            </w:r>
          </w:p>
        </w:tc>
      </w:tr>
      <w:tr w:rsidR="00FD276A" w:rsidTr="0056738E">
        <w:tc>
          <w:tcPr>
            <w:tcW w:w="1843" w:type="dxa"/>
            <w:tcBorders>
              <w:top w:val="double" w:sz="4" w:space="0" w:color="auto"/>
            </w:tcBorders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5,0</w:t>
            </w:r>
          </w:p>
        </w:tc>
        <w:tc>
          <w:tcPr>
            <w:tcW w:w="2517" w:type="dxa"/>
            <w:tcBorders>
              <w:top w:val="double" w:sz="4" w:space="0" w:color="auto"/>
            </w:tcBorders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410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0,05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4,95</w:t>
            </w:r>
          </w:p>
        </w:tc>
        <w:tc>
          <w:tcPr>
            <w:tcW w:w="2517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3</w:t>
            </w:r>
          </w:p>
        </w:tc>
        <w:tc>
          <w:tcPr>
            <w:tcW w:w="2410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0,1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4,9</w:t>
            </w:r>
          </w:p>
        </w:tc>
        <w:tc>
          <w:tcPr>
            <w:tcW w:w="2517" w:type="dxa"/>
          </w:tcPr>
          <w:p w:rsidR="00FD276A" w:rsidRDefault="00FD276A" w:rsidP="00FD276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1,0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410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4,8</w:t>
            </w:r>
          </w:p>
        </w:tc>
        <w:tc>
          <w:tcPr>
            <w:tcW w:w="2517" w:type="dxa"/>
          </w:tcPr>
          <w:p w:rsidR="00FD276A" w:rsidRDefault="00FD276A" w:rsidP="00FD276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2,0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410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0,4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4,6</w:t>
            </w:r>
          </w:p>
        </w:tc>
        <w:tc>
          <w:tcPr>
            <w:tcW w:w="2517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4,0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410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0,6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4,4</w:t>
            </w:r>
          </w:p>
        </w:tc>
        <w:tc>
          <w:tcPr>
            <w:tcW w:w="2517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6,0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410" w:type="dxa"/>
          </w:tcPr>
          <w:p w:rsidR="00FD276A" w:rsidRDefault="00FD276A" w:rsidP="00FD276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0,8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4,2</w:t>
            </w:r>
          </w:p>
        </w:tc>
        <w:tc>
          <w:tcPr>
            <w:tcW w:w="2517" w:type="dxa"/>
          </w:tcPr>
          <w:p w:rsidR="00FD276A" w:rsidRDefault="00FD276A" w:rsidP="00FD276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8,0</w:t>
            </w:r>
          </w:p>
        </w:tc>
      </w:tr>
      <w:tr w:rsidR="00FD276A" w:rsidTr="00B63BE7">
        <w:tc>
          <w:tcPr>
            <w:tcW w:w="1843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2410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1,0</w:t>
            </w:r>
          </w:p>
        </w:tc>
        <w:tc>
          <w:tcPr>
            <w:tcW w:w="2835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4,0</w:t>
            </w:r>
          </w:p>
        </w:tc>
        <w:tc>
          <w:tcPr>
            <w:tcW w:w="2517" w:type="dxa"/>
          </w:tcPr>
          <w:p w:rsidR="00FD276A" w:rsidRDefault="00FD276A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10,0</w:t>
            </w:r>
          </w:p>
        </w:tc>
      </w:tr>
    </w:tbl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</w:p>
    <w:p w:rsidR="00ED506E" w:rsidRDefault="007D2C0B" w:rsidP="007D2C0B">
      <w:pPr>
        <w:ind w:left="60" w:right="60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Строят </w:t>
      </w:r>
      <w:proofErr w:type="spellStart"/>
      <w:r w:rsidRPr="007D2C0B">
        <w:rPr>
          <w:color w:val="000000"/>
          <w:szCs w:val="28"/>
        </w:rPr>
        <w:t>градуировочный</w:t>
      </w:r>
      <w:proofErr w:type="spellEnd"/>
      <w:r w:rsidRPr="007D2C0B">
        <w:rPr>
          <w:color w:val="000000"/>
          <w:szCs w:val="28"/>
        </w:rPr>
        <w:t xml:space="preserve"> график: на ось ординат наносят значения оптических плотностей </w:t>
      </w:r>
      <w:proofErr w:type="spellStart"/>
      <w:r w:rsidRPr="007D2C0B">
        <w:rPr>
          <w:color w:val="000000"/>
          <w:szCs w:val="28"/>
        </w:rPr>
        <w:t>градуировочных</w:t>
      </w:r>
      <w:proofErr w:type="spellEnd"/>
      <w:r w:rsidRPr="007D2C0B">
        <w:rPr>
          <w:color w:val="000000"/>
          <w:szCs w:val="28"/>
        </w:rPr>
        <w:t xml:space="preserve"> растворов, на ось абсцисс - соответствующие им величины содержания фосфора в </w:t>
      </w:r>
      <w:proofErr w:type="spellStart"/>
      <w:r w:rsidRPr="007D2C0B">
        <w:rPr>
          <w:color w:val="000000"/>
          <w:szCs w:val="28"/>
        </w:rPr>
        <w:t>градуировочном</w:t>
      </w:r>
      <w:proofErr w:type="spellEnd"/>
      <w:r w:rsidRPr="007D2C0B">
        <w:rPr>
          <w:color w:val="000000"/>
          <w:szCs w:val="28"/>
        </w:rPr>
        <w:t xml:space="preserve"> растворе (мкг). </w:t>
      </w:r>
    </w:p>
    <w:p w:rsidR="007D2C0B" w:rsidRPr="007D2C0B" w:rsidRDefault="007D2C0B" w:rsidP="00ED506E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Проверка </w:t>
      </w:r>
      <w:proofErr w:type="spellStart"/>
      <w:r w:rsidRPr="007D2C0B">
        <w:rPr>
          <w:color w:val="000000"/>
          <w:szCs w:val="28"/>
        </w:rPr>
        <w:t>градуировочного</w:t>
      </w:r>
      <w:proofErr w:type="spellEnd"/>
      <w:r w:rsidRPr="007D2C0B">
        <w:rPr>
          <w:color w:val="000000"/>
          <w:szCs w:val="28"/>
        </w:rPr>
        <w:t xml:space="preserve"> графика проводится в случае использования новой партии реактивов, но не реже 1 раза в квартал.</w:t>
      </w:r>
    </w:p>
    <w:p w:rsidR="00FB6253" w:rsidRDefault="007D2C0B" w:rsidP="00FB6253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12.3</w:t>
      </w:r>
      <w:proofErr w:type="gramStart"/>
      <w:r>
        <w:rPr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>определении концентраций оксида цинка: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Для построения </w:t>
      </w:r>
      <w:proofErr w:type="spellStart"/>
      <w:r w:rsidRPr="008E276C">
        <w:rPr>
          <w:color w:val="000000"/>
          <w:szCs w:val="28"/>
        </w:rPr>
        <w:t>градуировочного</w:t>
      </w:r>
      <w:proofErr w:type="spellEnd"/>
      <w:r w:rsidRPr="008E276C">
        <w:rPr>
          <w:color w:val="000000"/>
          <w:szCs w:val="28"/>
        </w:rPr>
        <w:t xml:space="preserve"> графика готовят </w:t>
      </w:r>
      <w:proofErr w:type="spellStart"/>
      <w:r w:rsidRPr="008E276C">
        <w:rPr>
          <w:color w:val="000000"/>
          <w:szCs w:val="28"/>
        </w:rPr>
        <w:t>градуировочные</w:t>
      </w:r>
      <w:proofErr w:type="spellEnd"/>
      <w:r w:rsidRPr="008E276C">
        <w:rPr>
          <w:color w:val="000000"/>
          <w:szCs w:val="28"/>
        </w:rPr>
        <w:t xml:space="preserve"> растворы (устойчивы 2 часа) согласно таблице </w:t>
      </w:r>
      <w:r w:rsidR="00155F15">
        <w:rPr>
          <w:color w:val="000000"/>
          <w:szCs w:val="28"/>
        </w:rPr>
        <w:t>3</w:t>
      </w:r>
      <w:r w:rsidRPr="008E276C">
        <w:rPr>
          <w:color w:val="000000"/>
          <w:szCs w:val="28"/>
        </w:rPr>
        <w:t>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</w:p>
    <w:p w:rsidR="00155F15" w:rsidRDefault="00C5515A" w:rsidP="00A93274">
      <w:pPr>
        <w:ind w:left="60" w:right="60"/>
        <w:jc w:val="center"/>
        <w:outlineLvl w:val="2"/>
        <w:rPr>
          <w:color w:val="000000"/>
          <w:szCs w:val="28"/>
        </w:rPr>
      </w:pPr>
      <w:r w:rsidRPr="00C5515A">
        <w:rPr>
          <w:b/>
          <w:bCs/>
          <w:color w:val="000000"/>
          <w:szCs w:val="28"/>
        </w:rPr>
        <w:t xml:space="preserve">Таблица 3 - </w:t>
      </w:r>
      <w:r w:rsidR="008E276C" w:rsidRPr="00C5515A">
        <w:rPr>
          <w:b/>
          <w:bCs/>
          <w:color w:val="000000"/>
          <w:szCs w:val="28"/>
        </w:rPr>
        <w:t>ШКАЛА ГРАДУИРОВОЧНЫХ РАСТВОРОВ</w:t>
      </w:r>
    </w:p>
    <w:tbl>
      <w:tblPr>
        <w:tblStyle w:val="af8"/>
        <w:tblW w:w="0" w:type="auto"/>
        <w:tblInd w:w="250" w:type="dxa"/>
        <w:tblLook w:val="04A0" w:firstRow="1" w:lastRow="0" w:firstColumn="1" w:lastColumn="0" w:noHBand="0" w:noVBand="1"/>
      </w:tblPr>
      <w:tblGrid>
        <w:gridCol w:w="1809"/>
        <w:gridCol w:w="2365"/>
        <w:gridCol w:w="2807"/>
        <w:gridCol w:w="2482"/>
      </w:tblGrid>
      <w:tr w:rsidR="00B63BE7" w:rsidTr="00ED506E">
        <w:tc>
          <w:tcPr>
            <w:tcW w:w="1809" w:type="dxa"/>
            <w:tcBorders>
              <w:bottom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 стандарта</w:t>
            </w:r>
          </w:p>
        </w:tc>
        <w:tc>
          <w:tcPr>
            <w:tcW w:w="2365" w:type="dxa"/>
            <w:tcBorders>
              <w:bottom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Стандартный раствор № 3, мл</w:t>
            </w:r>
          </w:p>
        </w:tc>
        <w:tc>
          <w:tcPr>
            <w:tcW w:w="2807" w:type="dxa"/>
            <w:tcBorders>
              <w:bottom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Дистиллированная вода, мл</w:t>
            </w:r>
          </w:p>
        </w:tc>
        <w:tc>
          <w:tcPr>
            <w:tcW w:w="2482" w:type="dxa"/>
            <w:tcBorders>
              <w:bottom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Содержание цинка в анализируемом растворе, мкг</w:t>
            </w:r>
          </w:p>
        </w:tc>
      </w:tr>
      <w:tr w:rsidR="00B63BE7" w:rsidTr="00ED506E">
        <w:tc>
          <w:tcPr>
            <w:tcW w:w="1809" w:type="dxa"/>
            <w:tcBorders>
              <w:top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365" w:type="dxa"/>
            <w:tcBorders>
              <w:top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2807" w:type="dxa"/>
            <w:tcBorders>
              <w:top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5,0</w:t>
            </w:r>
          </w:p>
        </w:tc>
        <w:tc>
          <w:tcPr>
            <w:tcW w:w="2482" w:type="dxa"/>
            <w:tcBorders>
              <w:top w:val="double" w:sz="4" w:space="0" w:color="auto"/>
            </w:tcBorders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B63BE7" w:rsidTr="00ED506E">
        <w:tc>
          <w:tcPr>
            <w:tcW w:w="1809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365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0,1</w:t>
            </w:r>
          </w:p>
        </w:tc>
        <w:tc>
          <w:tcPr>
            <w:tcW w:w="2807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4,9</w:t>
            </w:r>
          </w:p>
        </w:tc>
        <w:tc>
          <w:tcPr>
            <w:tcW w:w="2482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</w:tr>
      <w:tr w:rsidR="00B63BE7" w:rsidTr="00ED506E">
        <w:tc>
          <w:tcPr>
            <w:tcW w:w="1809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365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</w:t>
            </w:r>
          </w:p>
        </w:tc>
        <w:tc>
          <w:tcPr>
            <w:tcW w:w="2807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4,8</w:t>
            </w:r>
          </w:p>
        </w:tc>
        <w:tc>
          <w:tcPr>
            <w:tcW w:w="2482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</w:tr>
      <w:tr w:rsidR="00B63BE7" w:rsidTr="00ED506E">
        <w:tc>
          <w:tcPr>
            <w:tcW w:w="1809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365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0,3</w:t>
            </w:r>
          </w:p>
        </w:tc>
        <w:tc>
          <w:tcPr>
            <w:tcW w:w="2807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4,7</w:t>
            </w:r>
          </w:p>
        </w:tc>
        <w:tc>
          <w:tcPr>
            <w:tcW w:w="2482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</w:tr>
      <w:tr w:rsidR="00B63BE7" w:rsidTr="00ED506E">
        <w:tc>
          <w:tcPr>
            <w:tcW w:w="1809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365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</w:tc>
        <w:tc>
          <w:tcPr>
            <w:tcW w:w="2807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4,5</w:t>
            </w:r>
          </w:p>
        </w:tc>
        <w:tc>
          <w:tcPr>
            <w:tcW w:w="2482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</w:tr>
      <w:tr w:rsidR="00B63BE7" w:rsidTr="00ED506E">
        <w:tc>
          <w:tcPr>
            <w:tcW w:w="1809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365" w:type="dxa"/>
          </w:tcPr>
          <w:p w:rsidR="00B63BE7" w:rsidRDefault="00B140C1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0,7</w:t>
            </w:r>
          </w:p>
        </w:tc>
        <w:tc>
          <w:tcPr>
            <w:tcW w:w="2807" w:type="dxa"/>
          </w:tcPr>
          <w:p w:rsidR="00B63BE7" w:rsidRDefault="00B140C1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4,3</w:t>
            </w:r>
          </w:p>
        </w:tc>
        <w:tc>
          <w:tcPr>
            <w:tcW w:w="2482" w:type="dxa"/>
          </w:tcPr>
          <w:p w:rsidR="00B63BE7" w:rsidRDefault="00B140C1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</w:tr>
      <w:tr w:rsidR="00B63BE7" w:rsidTr="00ED506E">
        <w:tc>
          <w:tcPr>
            <w:tcW w:w="1809" w:type="dxa"/>
          </w:tcPr>
          <w:p w:rsidR="00B63BE7" w:rsidRDefault="00B63BE7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365" w:type="dxa"/>
          </w:tcPr>
          <w:p w:rsidR="00B63BE7" w:rsidRDefault="00B63BE7" w:rsidP="00B140C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1,0</w:t>
            </w:r>
          </w:p>
        </w:tc>
        <w:tc>
          <w:tcPr>
            <w:tcW w:w="2807" w:type="dxa"/>
          </w:tcPr>
          <w:p w:rsidR="00B63BE7" w:rsidRDefault="00B140C1" w:rsidP="00B63BE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B63BE7">
              <w:rPr>
                <w:color w:val="000000"/>
                <w:szCs w:val="28"/>
              </w:rPr>
              <w:t>,0</w:t>
            </w:r>
          </w:p>
        </w:tc>
        <w:tc>
          <w:tcPr>
            <w:tcW w:w="2482" w:type="dxa"/>
          </w:tcPr>
          <w:p w:rsidR="00B63BE7" w:rsidRDefault="00B63BE7" w:rsidP="00B140C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</w:tr>
    </w:tbl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</w:p>
    <w:p w:rsidR="00ED506E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Все </w:t>
      </w:r>
      <w:proofErr w:type="spellStart"/>
      <w:r w:rsidRPr="008E276C">
        <w:rPr>
          <w:color w:val="000000"/>
          <w:szCs w:val="28"/>
        </w:rPr>
        <w:t>градуировочные</w:t>
      </w:r>
      <w:proofErr w:type="spellEnd"/>
      <w:r w:rsidRPr="008E276C">
        <w:rPr>
          <w:color w:val="000000"/>
          <w:szCs w:val="28"/>
        </w:rPr>
        <w:t xml:space="preserve"> растворы доводят до </w:t>
      </w:r>
      <w:proofErr w:type="spellStart"/>
      <w:r w:rsidRPr="008E276C">
        <w:rPr>
          <w:color w:val="000000"/>
          <w:szCs w:val="28"/>
        </w:rPr>
        <w:t>pH</w:t>
      </w:r>
      <w:proofErr w:type="spellEnd"/>
      <w:r w:rsidRPr="008E276C">
        <w:rPr>
          <w:color w:val="000000"/>
          <w:szCs w:val="28"/>
        </w:rPr>
        <w:t xml:space="preserve"> 3-4, добавляя по каплям 0,1 н раствор серной кислоты. Затем прибавляют по 1 мл раствора </w:t>
      </w:r>
      <w:proofErr w:type="spellStart"/>
      <w:r w:rsidRPr="008E276C">
        <w:rPr>
          <w:color w:val="000000"/>
          <w:szCs w:val="28"/>
        </w:rPr>
        <w:t>гидроксиламина</w:t>
      </w:r>
      <w:proofErr w:type="spellEnd"/>
      <w:r w:rsidRPr="008E276C">
        <w:rPr>
          <w:color w:val="000000"/>
          <w:szCs w:val="28"/>
        </w:rPr>
        <w:t xml:space="preserve">, через 2 мин. - по 1 мл ацетатного буфера, по 1 мл раствора </w:t>
      </w:r>
      <w:proofErr w:type="spellStart"/>
      <w:r w:rsidRPr="008E276C">
        <w:rPr>
          <w:color w:val="000000"/>
          <w:szCs w:val="28"/>
        </w:rPr>
        <w:t>тиомочевины</w:t>
      </w:r>
      <w:proofErr w:type="spellEnd"/>
      <w:r w:rsidRPr="008E276C">
        <w:rPr>
          <w:color w:val="000000"/>
          <w:szCs w:val="28"/>
        </w:rPr>
        <w:t xml:space="preserve"> и по 1 мл раствора родамина калия. После добавления каждого реактива растворы тщательно перемешивают. Доводят объем до 10 мл дистиллированной водой, приливают 2 мл раствора родамина "С", перемешивают и через 10 - 15 мин. измеряют оптическую плотность растворов на спектрофотометре при длине волны 610 </w:t>
      </w:r>
      <w:proofErr w:type="spellStart"/>
      <w:r w:rsidRPr="008E276C">
        <w:rPr>
          <w:color w:val="000000"/>
          <w:szCs w:val="28"/>
        </w:rPr>
        <w:t>нм</w:t>
      </w:r>
      <w:proofErr w:type="spellEnd"/>
      <w:r w:rsidRPr="008E276C">
        <w:rPr>
          <w:color w:val="000000"/>
          <w:szCs w:val="28"/>
        </w:rPr>
        <w:t xml:space="preserve"> (или на </w:t>
      </w:r>
      <w:proofErr w:type="spellStart"/>
      <w:r w:rsidRPr="008E276C">
        <w:rPr>
          <w:color w:val="000000"/>
          <w:szCs w:val="28"/>
        </w:rPr>
        <w:t>спектрофотоэлектроколориметре</w:t>
      </w:r>
      <w:proofErr w:type="spellEnd"/>
      <w:r w:rsidRPr="008E276C">
        <w:rPr>
          <w:color w:val="000000"/>
          <w:szCs w:val="28"/>
        </w:rPr>
        <w:t xml:space="preserve"> с использованием красного светофильтра). Измерение проводят в кюветах с толщиной поглощающего слоя 10 мм по отношению к раствору сравнения, не содержащему цинка. Строят </w:t>
      </w:r>
      <w:proofErr w:type="spellStart"/>
      <w:r w:rsidRPr="008E276C">
        <w:rPr>
          <w:color w:val="000000"/>
          <w:szCs w:val="28"/>
        </w:rPr>
        <w:t>градуировочный</w:t>
      </w:r>
      <w:proofErr w:type="spellEnd"/>
      <w:r w:rsidRPr="008E276C">
        <w:rPr>
          <w:color w:val="000000"/>
          <w:szCs w:val="28"/>
        </w:rPr>
        <w:t xml:space="preserve"> график, на ось ординат наносят значения оптических плотностей </w:t>
      </w:r>
      <w:proofErr w:type="spellStart"/>
      <w:r w:rsidRPr="008E276C">
        <w:rPr>
          <w:color w:val="000000"/>
          <w:szCs w:val="28"/>
        </w:rPr>
        <w:t>градуировочных</w:t>
      </w:r>
      <w:proofErr w:type="spellEnd"/>
      <w:r w:rsidRPr="008E276C">
        <w:rPr>
          <w:color w:val="000000"/>
          <w:szCs w:val="28"/>
        </w:rPr>
        <w:t xml:space="preserve"> растворов, на ось абсцисс - соответствующие им величины содержания цинка в </w:t>
      </w:r>
      <w:proofErr w:type="spellStart"/>
      <w:r w:rsidRPr="008E276C">
        <w:rPr>
          <w:color w:val="000000"/>
          <w:szCs w:val="28"/>
        </w:rPr>
        <w:t>градуировочном</w:t>
      </w:r>
      <w:proofErr w:type="spellEnd"/>
      <w:r w:rsidRPr="008E276C">
        <w:rPr>
          <w:color w:val="000000"/>
          <w:szCs w:val="28"/>
        </w:rPr>
        <w:t xml:space="preserve"> растворе (мкг). </w:t>
      </w:r>
    </w:p>
    <w:p w:rsidR="008E276C" w:rsidRPr="008E276C" w:rsidRDefault="008E276C" w:rsidP="00ED506E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lastRenderedPageBreak/>
        <w:t xml:space="preserve">Проверка </w:t>
      </w:r>
      <w:proofErr w:type="spellStart"/>
      <w:r w:rsidRPr="008E276C">
        <w:rPr>
          <w:color w:val="000000"/>
          <w:szCs w:val="28"/>
        </w:rPr>
        <w:t>градуировочного</w:t>
      </w:r>
      <w:proofErr w:type="spellEnd"/>
      <w:r w:rsidRPr="008E276C">
        <w:rPr>
          <w:color w:val="000000"/>
          <w:szCs w:val="28"/>
        </w:rPr>
        <w:t xml:space="preserve"> графика проводится в случае использования новой партии реактивов, но не реже 1 раза в квартал.</w:t>
      </w:r>
    </w:p>
    <w:p w:rsidR="00A6020C" w:rsidRDefault="00A6020C" w:rsidP="00AF33EB">
      <w:pPr>
        <w:ind w:right="-7" w:firstLine="567"/>
        <w:jc w:val="both"/>
        <w:rPr>
          <w:szCs w:val="28"/>
        </w:rPr>
      </w:pPr>
    </w:p>
    <w:p w:rsidR="00A6020C" w:rsidRPr="00D6531A" w:rsidRDefault="00E26BC1" w:rsidP="00AF33EB">
      <w:pPr>
        <w:ind w:right="-7" w:firstLine="567"/>
        <w:jc w:val="both"/>
        <w:rPr>
          <w:szCs w:val="28"/>
        </w:rPr>
      </w:pPr>
      <w:r>
        <w:rPr>
          <w:b/>
          <w:szCs w:val="28"/>
          <w:lang w:val="kk-KZ"/>
        </w:rPr>
        <w:t>1</w:t>
      </w:r>
      <w:r w:rsidR="000E2D51">
        <w:rPr>
          <w:b/>
          <w:szCs w:val="28"/>
          <w:lang w:val="kk-KZ"/>
        </w:rPr>
        <w:t>3</w:t>
      </w:r>
      <w:r>
        <w:rPr>
          <w:b/>
          <w:szCs w:val="28"/>
          <w:lang w:val="kk-KZ"/>
        </w:rPr>
        <w:t xml:space="preserve"> </w:t>
      </w:r>
      <w:r w:rsidR="00A6020C" w:rsidRPr="00D6531A">
        <w:rPr>
          <w:b/>
          <w:szCs w:val="28"/>
          <w:lang w:val="kk-KZ"/>
        </w:rPr>
        <w:t xml:space="preserve">Проведение </w:t>
      </w:r>
      <w:r w:rsidR="00A6020C">
        <w:rPr>
          <w:b/>
          <w:szCs w:val="28"/>
          <w:lang w:val="kk-KZ"/>
        </w:rPr>
        <w:t>измерения</w:t>
      </w:r>
    </w:p>
    <w:p w:rsidR="00A6020C" w:rsidRPr="00E26BC1" w:rsidRDefault="00A6020C" w:rsidP="003C4463">
      <w:pPr>
        <w:ind w:right="-7" w:firstLine="567"/>
        <w:jc w:val="both"/>
        <w:rPr>
          <w:szCs w:val="28"/>
        </w:rPr>
      </w:pPr>
    </w:p>
    <w:p w:rsidR="00FB6253" w:rsidRDefault="00E26BC1" w:rsidP="00FB6253">
      <w:pPr>
        <w:ind w:left="60" w:right="60" w:firstLine="507"/>
        <w:jc w:val="both"/>
        <w:rPr>
          <w:color w:val="000000"/>
          <w:szCs w:val="28"/>
        </w:rPr>
      </w:pPr>
      <w:r w:rsidRPr="00E26BC1">
        <w:rPr>
          <w:szCs w:val="28"/>
        </w:rPr>
        <w:t>1</w:t>
      </w:r>
      <w:r w:rsidR="000E2D51">
        <w:rPr>
          <w:szCs w:val="28"/>
        </w:rPr>
        <w:t>3</w:t>
      </w:r>
      <w:r w:rsidRPr="00E26BC1">
        <w:rPr>
          <w:szCs w:val="28"/>
        </w:rPr>
        <w:t>.1</w:t>
      </w:r>
      <w:proofErr w:type="gramStart"/>
      <w:r w:rsidRPr="00E26BC1">
        <w:rPr>
          <w:szCs w:val="28"/>
        </w:rPr>
        <w:t xml:space="preserve"> </w:t>
      </w:r>
      <w:r w:rsidR="00FB6253">
        <w:rPr>
          <w:color w:val="000000"/>
          <w:szCs w:val="28"/>
        </w:rPr>
        <w:t>П</w:t>
      </w:r>
      <w:proofErr w:type="gramEnd"/>
      <w:r w:rsidR="00FB6253">
        <w:rPr>
          <w:color w:val="000000"/>
          <w:szCs w:val="28"/>
        </w:rPr>
        <w:t xml:space="preserve">ри </w:t>
      </w:r>
      <w:r w:rsidR="00FB6253">
        <w:rPr>
          <w:szCs w:val="28"/>
        </w:rPr>
        <w:t xml:space="preserve">определении концентраций </w:t>
      </w:r>
      <w:proofErr w:type="spellStart"/>
      <w:r w:rsidR="00FB6253">
        <w:rPr>
          <w:szCs w:val="28"/>
        </w:rPr>
        <w:t>индантрона</w:t>
      </w:r>
      <w:proofErr w:type="spellEnd"/>
      <w:r w:rsidR="00FB6253">
        <w:rPr>
          <w:szCs w:val="28"/>
        </w:rPr>
        <w:t>: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E26BC1">
        <w:rPr>
          <w:color w:val="000000"/>
          <w:szCs w:val="28"/>
        </w:rPr>
        <w:t>Фильтр с отобранной пробой переносят в химический стакан вместимостью 50 мл, заливают 10 - 15 мл концентрированной серной кислоты и оставляют на 20 минут для растворения, периодически встряхивая. Полученный раствор переносят в мерную колбу вместимостью 25 мл. Фильтр отжимают стеклянной палочкой, объем доводят до метки серной кислотой. Оптическую плотность анализируемого раствора пробы измеряют аналогично </w:t>
      </w:r>
      <w:proofErr w:type="spellStart"/>
      <w:r w:rsidRPr="00E26BC1">
        <w:rPr>
          <w:color w:val="000000"/>
          <w:szCs w:val="28"/>
        </w:rPr>
        <w:t>градуировочным</w:t>
      </w:r>
      <w:proofErr w:type="spellEnd"/>
      <w:r w:rsidRPr="00E26BC1">
        <w:rPr>
          <w:color w:val="000000"/>
          <w:szCs w:val="28"/>
        </w:rPr>
        <w:t> растворам по сравнению с контролем, который готовят одновременно и аналогично пробе. Количественное определение содержания </w:t>
      </w:r>
      <w:proofErr w:type="spellStart"/>
      <w:r w:rsidRPr="00E26BC1">
        <w:rPr>
          <w:color w:val="000000"/>
          <w:szCs w:val="28"/>
        </w:rPr>
        <w:t>индантрона</w:t>
      </w:r>
      <w:proofErr w:type="spellEnd"/>
      <w:r w:rsidRPr="00E26BC1">
        <w:rPr>
          <w:color w:val="000000"/>
          <w:szCs w:val="28"/>
        </w:rPr>
        <w:t> в мкг в анализируемой пробе проводят по предварительно построенному </w:t>
      </w:r>
      <w:proofErr w:type="spellStart"/>
      <w:r w:rsidRPr="00E26BC1">
        <w:rPr>
          <w:color w:val="000000"/>
          <w:szCs w:val="28"/>
        </w:rPr>
        <w:t>градуировочному</w:t>
      </w:r>
      <w:proofErr w:type="spellEnd"/>
      <w:r w:rsidRPr="00E26BC1">
        <w:rPr>
          <w:color w:val="000000"/>
          <w:szCs w:val="28"/>
        </w:rPr>
        <w:t> графику.</w:t>
      </w:r>
    </w:p>
    <w:p w:rsidR="00FB6253" w:rsidRDefault="00E26BC1" w:rsidP="00EA5944">
      <w:pPr>
        <w:ind w:left="60" w:right="60" w:firstLine="507"/>
        <w:jc w:val="both"/>
        <w:rPr>
          <w:color w:val="000000"/>
          <w:szCs w:val="28"/>
        </w:rPr>
      </w:pPr>
      <w:r w:rsidRPr="00E26BC1">
        <w:rPr>
          <w:szCs w:val="28"/>
        </w:rPr>
        <w:t>1</w:t>
      </w:r>
      <w:r w:rsidR="000E2D51">
        <w:rPr>
          <w:szCs w:val="28"/>
        </w:rPr>
        <w:t>3</w:t>
      </w:r>
      <w:r w:rsidRPr="00E26BC1">
        <w:rPr>
          <w:szCs w:val="28"/>
        </w:rPr>
        <w:t>.2</w:t>
      </w:r>
      <w:proofErr w:type="gramStart"/>
      <w:r w:rsidR="007D2C0B" w:rsidRPr="007D2C0B">
        <w:rPr>
          <w:color w:val="000000"/>
          <w:szCs w:val="28"/>
        </w:rPr>
        <w:t xml:space="preserve"> </w:t>
      </w:r>
      <w:r w:rsidR="00EA5944">
        <w:rPr>
          <w:color w:val="000000"/>
          <w:szCs w:val="28"/>
        </w:rPr>
        <w:t>П</w:t>
      </w:r>
      <w:proofErr w:type="gramEnd"/>
      <w:r w:rsidR="00EA5944">
        <w:rPr>
          <w:color w:val="000000"/>
          <w:szCs w:val="28"/>
        </w:rPr>
        <w:t xml:space="preserve">ри </w:t>
      </w:r>
      <w:r w:rsidR="00EA5944">
        <w:rPr>
          <w:szCs w:val="28"/>
        </w:rPr>
        <w:t xml:space="preserve">определении концентраций </w:t>
      </w:r>
      <w:proofErr w:type="spellStart"/>
      <w:r w:rsidR="00FB6253">
        <w:rPr>
          <w:color w:val="000000"/>
          <w:szCs w:val="28"/>
        </w:rPr>
        <w:t>кристаллина</w:t>
      </w:r>
      <w:proofErr w:type="spellEnd"/>
      <w:r w:rsidR="00FB6253">
        <w:rPr>
          <w:color w:val="000000"/>
          <w:szCs w:val="28"/>
        </w:rPr>
        <w:t>: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Фильтр с отобранной пробой помещают в химический стакан вместимостью 50 мл, приливают 10 мл дистиллированной воды порциями по 5 мл, после каждого промывания фильтр отжимают стеклянной палочкой, раствор сливают в химический стакан.</w:t>
      </w:r>
    </w:p>
    <w:p w:rsidR="007D2C0B" w:rsidRPr="007D2C0B" w:rsidRDefault="007D2C0B" w:rsidP="00643364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1 мл пробы вносят в колориметрическую пробирку, добавляют 4 мл дистиллированной воды, 0,1 мл раствора </w:t>
      </w:r>
      <w:proofErr w:type="spellStart"/>
      <w:r w:rsidRPr="007D2C0B">
        <w:rPr>
          <w:color w:val="000000"/>
          <w:szCs w:val="28"/>
        </w:rPr>
        <w:t>молибдата</w:t>
      </w:r>
      <w:proofErr w:type="spellEnd"/>
      <w:r w:rsidRPr="007D2C0B">
        <w:rPr>
          <w:color w:val="000000"/>
          <w:szCs w:val="28"/>
        </w:rPr>
        <w:t xml:space="preserve"> аммония, через 10 минут прибавляют 0,1 мл 1-процентного раствора аскорбиновой кислоты, раствор перемешивают. Через 60 минут измеряют оптическую плотность полученного раствора аналогично </w:t>
      </w:r>
      <w:proofErr w:type="spellStart"/>
      <w:r w:rsidRPr="007D2C0B">
        <w:rPr>
          <w:color w:val="000000"/>
          <w:szCs w:val="28"/>
        </w:rPr>
        <w:t>градуировочным</w:t>
      </w:r>
      <w:proofErr w:type="spellEnd"/>
      <w:r w:rsidRPr="007D2C0B">
        <w:rPr>
          <w:color w:val="000000"/>
          <w:szCs w:val="28"/>
        </w:rPr>
        <w:t xml:space="preserve"> растворам по сравнению с контролем, который готовят одновременно и аналогично пробе.</w:t>
      </w:r>
    </w:p>
    <w:p w:rsidR="00EA5944" w:rsidRDefault="008E276C" w:rsidP="00EA5944">
      <w:pPr>
        <w:ind w:left="60" w:right="60" w:firstLine="507"/>
        <w:jc w:val="both"/>
        <w:rPr>
          <w:color w:val="000000"/>
          <w:szCs w:val="28"/>
        </w:rPr>
      </w:pPr>
      <w:r>
        <w:rPr>
          <w:szCs w:val="28"/>
        </w:rPr>
        <w:t>13.3</w:t>
      </w:r>
      <w:proofErr w:type="gramStart"/>
      <w:r>
        <w:rPr>
          <w:szCs w:val="28"/>
        </w:rPr>
        <w:t xml:space="preserve"> </w:t>
      </w:r>
      <w:r w:rsidR="00EA5944">
        <w:rPr>
          <w:color w:val="000000"/>
          <w:szCs w:val="28"/>
        </w:rPr>
        <w:t>П</w:t>
      </w:r>
      <w:proofErr w:type="gramEnd"/>
      <w:r w:rsidR="00EA5944">
        <w:rPr>
          <w:color w:val="000000"/>
          <w:szCs w:val="28"/>
        </w:rPr>
        <w:t xml:space="preserve">ри </w:t>
      </w:r>
      <w:r w:rsidR="00EA5944">
        <w:rPr>
          <w:szCs w:val="28"/>
        </w:rPr>
        <w:t xml:space="preserve">определении концентраций </w:t>
      </w:r>
      <w:r w:rsidR="00EA5944">
        <w:rPr>
          <w:color w:val="000000"/>
          <w:szCs w:val="28"/>
        </w:rPr>
        <w:t>оксида цинка: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Фильтр с отобранной пробой помещают в стакан и дважды промывают горячим раствором соляной кислоты 1:1 (по 5 мл). Промывные жидкости объединяют и выпаривают досуха в фарфоровой чашке на водяной бане. Сухой остаток растворяют в 10 мл воды.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Аликвотную часть раствора (5 мл) помещают в пробирку и устанавливают рН раствора 3-4, добавляя по каплям 0,1 н раствор серной кислоты (по индикаторной бумаге). Приливают 1 мл раствора </w:t>
      </w:r>
      <w:proofErr w:type="spellStart"/>
      <w:r w:rsidRPr="008E276C">
        <w:rPr>
          <w:color w:val="000000"/>
          <w:szCs w:val="28"/>
        </w:rPr>
        <w:t>гидроксиламина</w:t>
      </w:r>
      <w:proofErr w:type="spellEnd"/>
      <w:r w:rsidRPr="008E276C">
        <w:rPr>
          <w:color w:val="000000"/>
          <w:szCs w:val="28"/>
        </w:rPr>
        <w:t xml:space="preserve">, через 2 мин. - 1 мл раствора ацетатного буфера, 1 мл раствора </w:t>
      </w:r>
      <w:proofErr w:type="spellStart"/>
      <w:r w:rsidRPr="008E276C">
        <w:rPr>
          <w:color w:val="000000"/>
          <w:szCs w:val="28"/>
        </w:rPr>
        <w:t>тиомочевины</w:t>
      </w:r>
      <w:proofErr w:type="spellEnd"/>
      <w:r w:rsidRPr="008E276C">
        <w:rPr>
          <w:color w:val="000000"/>
          <w:szCs w:val="28"/>
        </w:rPr>
        <w:t xml:space="preserve"> и 1 мл раствора родамина калия. После добавления каждого реактива раствор тщательно перемешивают. Доводят объем до 10 мл дистиллированной водой, приливают 2 мл раствора родамина "С", перемешивают пробы анализируемого раствора аналогично </w:t>
      </w:r>
      <w:proofErr w:type="spellStart"/>
      <w:r w:rsidRPr="008E276C">
        <w:rPr>
          <w:color w:val="000000"/>
          <w:szCs w:val="28"/>
        </w:rPr>
        <w:t>градуировочным</w:t>
      </w:r>
      <w:proofErr w:type="spellEnd"/>
      <w:r w:rsidRPr="008E276C">
        <w:rPr>
          <w:color w:val="000000"/>
          <w:szCs w:val="28"/>
        </w:rPr>
        <w:t xml:space="preserve"> растворам по сравнению с контролем, который готовят одновременно и аналогично пробе.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Количественное определение цинка во </w:t>
      </w:r>
      <w:proofErr w:type="gramStart"/>
      <w:r w:rsidRPr="008E276C">
        <w:rPr>
          <w:color w:val="000000"/>
          <w:szCs w:val="28"/>
        </w:rPr>
        <w:t>взятой</w:t>
      </w:r>
      <w:proofErr w:type="gramEnd"/>
      <w:r w:rsidRPr="008E276C">
        <w:rPr>
          <w:color w:val="000000"/>
          <w:szCs w:val="28"/>
        </w:rPr>
        <w:t xml:space="preserve"> </w:t>
      </w:r>
      <w:proofErr w:type="spellStart"/>
      <w:r w:rsidRPr="008E276C">
        <w:rPr>
          <w:color w:val="000000"/>
          <w:szCs w:val="28"/>
        </w:rPr>
        <w:t>аликвоте</w:t>
      </w:r>
      <w:proofErr w:type="spellEnd"/>
      <w:r w:rsidRPr="008E276C">
        <w:rPr>
          <w:color w:val="000000"/>
          <w:szCs w:val="28"/>
        </w:rPr>
        <w:t xml:space="preserve"> проводят по предварительно построенному </w:t>
      </w:r>
      <w:proofErr w:type="spellStart"/>
      <w:r w:rsidRPr="008E276C">
        <w:rPr>
          <w:color w:val="000000"/>
          <w:szCs w:val="28"/>
        </w:rPr>
        <w:t>градуировочному</w:t>
      </w:r>
      <w:proofErr w:type="spellEnd"/>
      <w:r w:rsidRPr="008E276C">
        <w:rPr>
          <w:color w:val="000000"/>
          <w:szCs w:val="28"/>
        </w:rPr>
        <w:t xml:space="preserve"> графику.</w:t>
      </w:r>
    </w:p>
    <w:p w:rsidR="00E26BC1" w:rsidRPr="00E26BC1" w:rsidRDefault="00E26BC1" w:rsidP="003C4463">
      <w:pPr>
        <w:ind w:right="-7" w:firstLine="567"/>
        <w:jc w:val="both"/>
        <w:rPr>
          <w:szCs w:val="28"/>
        </w:rPr>
      </w:pPr>
    </w:p>
    <w:p w:rsidR="00E26BC1" w:rsidRPr="00E26BC1" w:rsidRDefault="00C1290F" w:rsidP="00E26BC1">
      <w:pPr>
        <w:ind w:firstLine="567"/>
        <w:jc w:val="both"/>
        <w:rPr>
          <w:color w:val="000000"/>
          <w:szCs w:val="28"/>
        </w:rPr>
      </w:pPr>
      <w:r w:rsidRPr="00D6531A">
        <w:rPr>
          <w:b/>
          <w:szCs w:val="28"/>
        </w:rPr>
        <w:t>1</w:t>
      </w:r>
      <w:r w:rsidR="000E2D51">
        <w:rPr>
          <w:b/>
          <w:szCs w:val="28"/>
        </w:rPr>
        <w:t>4</w:t>
      </w:r>
      <w:r w:rsidRPr="00D6531A">
        <w:rPr>
          <w:b/>
          <w:szCs w:val="28"/>
        </w:rPr>
        <w:t xml:space="preserve"> </w:t>
      </w:r>
      <w:r w:rsidR="00E26BC1" w:rsidRPr="00E26BC1">
        <w:rPr>
          <w:color w:val="000000"/>
          <w:szCs w:val="28"/>
        </w:rPr>
        <w:t>Расчет концентрации</w:t>
      </w:r>
    </w:p>
    <w:p w:rsidR="00EA5944" w:rsidRDefault="00E26BC1" w:rsidP="00EA5944">
      <w:pPr>
        <w:ind w:left="60" w:right="60" w:firstLine="507"/>
        <w:jc w:val="both"/>
        <w:rPr>
          <w:color w:val="000000"/>
          <w:szCs w:val="28"/>
        </w:rPr>
      </w:pPr>
      <w:r w:rsidRPr="000E2D51">
        <w:rPr>
          <w:szCs w:val="28"/>
        </w:rPr>
        <w:t>1</w:t>
      </w:r>
      <w:r w:rsidR="000E2D51" w:rsidRPr="000E2D51">
        <w:rPr>
          <w:szCs w:val="28"/>
        </w:rPr>
        <w:t>4</w:t>
      </w:r>
      <w:r w:rsidRPr="000E2D51">
        <w:rPr>
          <w:szCs w:val="28"/>
        </w:rPr>
        <w:t>.1</w:t>
      </w:r>
      <w:proofErr w:type="gramStart"/>
      <w:r>
        <w:rPr>
          <w:b/>
          <w:szCs w:val="28"/>
        </w:rPr>
        <w:t xml:space="preserve"> </w:t>
      </w:r>
      <w:r w:rsidR="00EA5944">
        <w:rPr>
          <w:color w:val="000000"/>
          <w:szCs w:val="28"/>
        </w:rPr>
        <w:t>П</w:t>
      </w:r>
      <w:proofErr w:type="gramEnd"/>
      <w:r w:rsidR="00EA5944">
        <w:rPr>
          <w:color w:val="000000"/>
          <w:szCs w:val="28"/>
        </w:rPr>
        <w:t xml:space="preserve">ри </w:t>
      </w:r>
      <w:r w:rsidR="00EA5944">
        <w:rPr>
          <w:szCs w:val="28"/>
        </w:rPr>
        <w:t xml:space="preserve">определении концентраций </w:t>
      </w:r>
      <w:proofErr w:type="spellStart"/>
      <w:r w:rsidR="00EA5944">
        <w:rPr>
          <w:szCs w:val="28"/>
        </w:rPr>
        <w:t>индантрона</w:t>
      </w:r>
      <w:proofErr w:type="spellEnd"/>
      <w:r w:rsidR="00EA5944">
        <w:rPr>
          <w:szCs w:val="28"/>
        </w:rPr>
        <w:t>: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Концентрацию вещества в воздухе в мг/куб. м (С) вычисляют по формуле</w:t>
      </w:r>
      <w:r w:rsidR="005A6451">
        <w:rPr>
          <w:color w:val="000000"/>
          <w:szCs w:val="28"/>
        </w:rPr>
        <w:t xml:space="preserve"> 1.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</w:p>
    <w:p w:rsidR="00E26BC1" w:rsidRPr="00E26BC1" w:rsidRDefault="00E26BC1" w:rsidP="001056FF">
      <w:pPr>
        <w:ind w:firstLine="3402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С = (а х в) / (б х V),</w:t>
      </w:r>
      <w:r w:rsidR="00B140C1">
        <w:rPr>
          <w:color w:val="000000"/>
          <w:szCs w:val="28"/>
        </w:rPr>
        <w:tab/>
      </w:r>
      <w:r w:rsidR="001056FF">
        <w:rPr>
          <w:color w:val="000000"/>
          <w:szCs w:val="28"/>
        </w:rPr>
        <w:t xml:space="preserve">                                                </w:t>
      </w:r>
      <w:r w:rsidR="00B140C1">
        <w:rPr>
          <w:color w:val="000000"/>
          <w:szCs w:val="28"/>
        </w:rPr>
        <w:t>(1)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где: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а - количество вещества в анализируемом объеме раствора пробы, найденное по </w:t>
      </w:r>
      <w:proofErr w:type="spellStart"/>
      <w:r w:rsidRPr="00E26BC1">
        <w:rPr>
          <w:color w:val="000000"/>
          <w:szCs w:val="28"/>
        </w:rPr>
        <w:t>градуировочному</w:t>
      </w:r>
      <w:proofErr w:type="spellEnd"/>
      <w:r w:rsidRPr="00E26BC1">
        <w:rPr>
          <w:color w:val="000000"/>
          <w:szCs w:val="28"/>
        </w:rPr>
        <w:t> графику, мкг;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в - общий объем раствора пробы, мл;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proofErr w:type="gramStart"/>
      <w:r w:rsidRPr="00E26BC1">
        <w:rPr>
          <w:color w:val="000000"/>
          <w:szCs w:val="28"/>
        </w:rPr>
        <w:t>б</w:t>
      </w:r>
      <w:proofErr w:type="gramEnd"/>
      <w:r w:rsidRPr="00E26BC1">
        <w:rPr>
          <w:color w:val="000000"/>
          <w:szCs w:val="28"/>
        </w:rPr>
        <w:t> - объем раствора пробы, взятый для анализа, мл;</w:t>
      </w:r>
    </w:p>
    <w:p w:rsidR="00E26BC1" w:rsidRPr="00E26BC1" w:rsidRDefault="00E26BC1" w:rsidP="00E26BC1">
      <w:pPr>
        <w:ind w:firstLine="540"/>
        <w:jc w:val="both"/>
        <w:rPr>
          <w:color w:val="000000"/>
          <w:szCs w:val="28"/>
        </w:rPr>
      </w:pPr>
      <w:r w:rsidRPr="00E26BC1">
        <w:rPr>
          <w:color w:val="000000"/>
          <w:szCs w:val="28"/>
        </w:rPr>
        <w:t>V - объем воздуха, отобранный для анализа и приведенный к стандартным условиям, </w:t>
      </w:r>
      <w:proofErr w:type="gramStart"/>
      <w:r w:rsidRPr="00E26BC1">
        <w:rPr>
          <w:color w:val="000000"/>
          <w:szCs w:val="28"/>
        </w:rPr>
        <w:t>л</w:t>
      </w:r>
      <w:proofErr w:type="gramEnd"/>
      <w:r w:rsidR="00C67379">
        <w:rPr>
          <w:color w:val="000000"/>
          <w:szCs w:val="28"/>
        </w:rPr>
        <w:t> (см. Приложение А</w:t>
      </w:r>
      <w:r w:rsidRPr="00E26BC1">
        <w:rPr>
          <w:color w:val="000000"/>
          <w:szCs w:val="28"/>
        </w:rPr>
        <w:t>).</w:t>
      </w:r>
    </w:p>
    <w:p w:rsidR="00EA5944" w:rsidRDefault="000E2D51" w:rsidP="00EA5944">
      <w:pPr>
        <w:ind w:left="60" w:right="60" w:firstLine="507"/>
        <w:jc w:val="both"/>
        <w:rPr>
          <w:color w:val="000000"/>
          <w:szCs w:val="28"/>
        </w:rPr>
      </w:pPr>
      <w:r w:rsidRPr="000E2D51">
        <w:rPr>
          <w:szCs w:val="28"/>
        </w:rPr>
        <w:t>14.2</w:t>
      </w:r>
      <w:proofErr w:type="gramStart"/>
      <w:r w:rsidR="007D2C0B" w:rsidRPr="007D2C0B">
        <w:rPr>
          <w:color w:val="000000"/>
          <w:szCs w:val="28"/>
        </w:rPr>
        <w:t xml:space="preserve"> </w:t>
      </w:r>
      <w:r w:rsidR="00EA5944">
        <w:rPr>
          <w:color w:val="000000"/>
          <w:szCs w:val="28"/>
        </w:rPr>
        <w:t>П</w:t>
      </w:r>
      <w:proofErr w:type="gramEnd"/>
      <w:r w:rsidR="00EA5944">
        <w:rPr>
          <w:color w:val="000000"/>
          <w:szCs w:val="28"/>
        </w:rPr>
        <w:t xml:space="preserve">ри </w:t>
      </w:r>
      <w:r w:rsidR="00EA5944">
        <w:rPr>
          <w:szCs w:val="28"/>
        </w:rPr>
        <w:t xml:space="preserve">определении концентраций </w:t>
      </w:r>
      <w:proofErr w:type="spellStart"/>
      <w:r w:rsidR="00EA5944" w:rsidRPr="007D2C0B">
        <w:rPr>
          <w:color w:val="000000"/>
          <w:szCs w:val="28"/>
        </w:rPr>
        <w:t>кристаллина</w:t>
      </w:r>
      <w:proofErr w:type="spellEnd"/>
      <w:r w:rsidR="00EA5944">
        <w:rPr>
          <w:szCs w:val="28"/>
        </w:rPr>
        <w:t>:</w:t>
      </w:r>
    </w:p>
    <w:p w:rsidR="007D2C0B" w:rsidRPr="007D2C0B" w:rsidRDefault="007D2C0B" w:rsidP="007D2C0B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Концентрацию </w:t>
      </w:r>
      <w:proofErr w:type="spellStart"/>
      <w:r w:rsidRPr="007D2C0B">
        <w:rPr>
          <w:color w:val="000000"/>
          <w:szCs w:val="28"/>
        </w:rPr>
        <w:t>кристаллина</w:t>
      </w:r>
      <w:proofErr w:type="spellEnd"/>
      <w:r w:rsidRPr="007D2C0B">
        <w:rPr>
          <w:color w:val="000000"/>
          <w:szCs w:val="28"/>
        </w:rPr>
        <w:t xml:space="preserve"> в воздухе в мг/куб. м (С) вычисляют по формуле</w:t>
      </w:r>
      <w:r w:rsidR="005A6451">
        <w:rPr>
          <w:color w:val="000000"/>
          <w:szCs w:val="28"/>
        </w:rPr>
        <w:t xml:space="preserve"> 2.</w:t>
      </w:r>
    </w:p>
    <w:p w:rsidR="007D2C0B" w:rsidRPr="007D2C0B" w:rsidRDefault="007D2C0B" w:rsidP="007D2C0B">
      <w:pPr>
        <w:ind w:left="60" w:right="60"/>
        <w:jc w:val="both"/>
        <w:rPr>
          <w:color w:val="000000"/>
          <w:szCs w:val="28"/>
        </w:rPr>
      </w:pPr>
    </w:p>
    <w:p w:rsidR="007D2C0B" w:rsidRPr="005A6451" w:rsidRDefault="007D2C0B" w:rsidP="005A6451">
      <w:pPr>
        <w:ind w:left="60" w:right="60" w:firstLine="3342"/>
        <w:jc w:val="both"/>
        <w:outlineLvl w:val="2"/>
        <w:rPr>
          <w:bCs/>
          <w:color w:val="000000"/>
          <w:szCs w:val="28"/>
        </w:rPr>
      </w:pPr>
      <w:r w:rsidRPr="005A6451">
        <w:rPr>
          <w:bCs/>
          <w:color w:val="000000"/>
          <w:szCs w:val="28"/>
        </w:rPr>
        <w:t>С = (а х в х к) / (б х V),</w:t>
      </w:r>
      <w:r w:rsidR="005A6451">
        <w:rPr>
          <w:bCs/>
          <w:color w:val="000000"/>
          <w:szCs w:val="28"/>
        </w:rPr>
        <w:t xml:space="preserve"> </w:t>
      </w:r>
      <w:r w:rsidR="001056FF">
        <w:rPr>
          <w:bCs/>
          <w:color w:val="000000"/>
          <w:szCs w:val="28"/>
        </w:rPr>
        <w:t xml:space="preserve">                                         </w:t>
      </w:r>
      <w:r w:rsidR="005A6451">
        <w:rPr>
          <w:bCs/>
          <w:color w:val="000000"/>
          <w:szCs w:val="28"/>
        </w:rPr>
        <w:t>(2)</w:t>
      </w:r>
    </w:p>
    <w:p w:rsidR="007D2C0B" w:rsidRPr="007D2C0B" w:rsidRDefault="007D2C0B" w:rsidP="005A6451">
      <w:pPr>
        <w:ind w:left="60" w:right="60"/>
        <w:jc w:val="both"/>
        <w:outlineLvl w:val="2"/>
        <w:rPr>
          <w:b/>
          <w:bCs/>
          <w:color w:val="000000"/>
          <w:szCs w:val="28"/>
        </w:rPr>
      </w:pPr>
    </w:p>
    <w:p w:rsidR="007D2C0B" w:rsidRPr="007D2C0B" w:rsidRDefault="007D2C0B" w:rsidP="00A443F1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где:</w:t>
      </w:r>
    </w:p>
    <w:p w:rsidR="007D2C0B" w:rsidRPr="007D2C0B" w:rsidRDefault="007D2C0B" w:rsidP="00A443F1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а - количество фосфора в анализируемом объеме раствора пробы, найденное по </w:t>
      </w:r>
      <w:proofErr w:type="spellStart"/>
      <w:r w:rsidRPr="007D2C0B">
        <w:rPr>
          <w:color w:val="000000"/>
          <w:szCs w:val="28"/>
        </w:rPr>
        <w:t>градуировочному</w:t>
      </w:r>
      <w:proofErr w:type="spellEnd"/>
      <w:r w:rsidRPr="007D2C0B">
        <w:rPr>
          <w:color w:val="000000"/>
          <w:szCs w:val="28"/>
        </w:rPr>
        <w:t xml:space="preserve"> графику, мкг;</w:t>
      </w:r>
    </w:p>
    <w:p w:rsidR="007D2C0B" w:rsidRPr="007D2C0B" w:rsidRDefault="007D2C0B" w:rsidP="00A443F1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>в - общий объем раствора пробы, мл;</w:t>
      </w:r>
    </w:p>
    <w:p w:rsidR="007D2C0B" w:rsidRPr="007D2C0B" w:rsidRDefault="007D2C0B" w:rsidP="00A443F1">
      <w:pPr>
        <w:ind w:left="60" w:right="60" w:firstLine="507"/>
        <w:jc w:val="both"/>
        <w:rPr>
          <w:color w:val="000000"/>
          <w:szCs w:val="28"/>
        </w:rPr>
      </w:pPr>
      <w:proofErr w:type="gramStart"/>
      <w:r w:rsidRPr="007D2C0B">
        <w:rPr>
          <w:color w:val="000000"/>
          <w:szCs w:val="28"/>
        </w:rPr>
        <w:t>к</w:t>
      </w:r>
      <w:proofErr w:type="gramEnd"/>
      <w:r w:rsidRPr="007D2C0B">
        <w:rPr>
          <w:color w:val="000000"/>
          <w:szCs w:val="28"/>
        </w:rPr>
        <w:t xml:space="preserve"> - коэффициент пересчета фосфора на </w:t>
      </w:r>
      <w:proofErr w:type="spellStart"/>
      <w:r w:rsidRPr="007D2C0B">
        <w:rPr>
          <w:color w:val="000000"/>
          <w:szCs w:val="28"/>
        </w:rPr>
        <w:t>кристаллин</w:t>
      </w:r>
      <w:proofErr w:type="spellEnd"/>
      <w:r w:rsidRPr="007D2C0B">
        <w:rPr>
          <w:color w:val="000000"/>
          <w:szCs w:val="28"/>
        </w:rPr>
        <w:t>, равный 9,94;</w:t>
      </w:r>
    </w:p>
    <w:p w:rsidR="007D2C0B" w:rsidRPr="007D2C0B" w:rsidRDefault="007D2C0B" w:rsidP="00A443F1">
      <w:pPr>
        <w:ind w:left="60" w:right="60" w:firstLine="507"/>
        <w:jc w:val="both"/>
        <w:rPr>
          <w:color w:val="000000"/>
          <w:szCs w:val="28"/>
        </w:rPr>
      </w:pPr>
      <w:proofErr w:type="gramStart"/>
      <w:r w:rsidRPr="007D2C0B">
        <w:rPr>
          <w:color w:val="000000"/>
          <w:szCs w:val="28"/>
        </w:rPr>
        <w:t>б</w:t>
      </w:r>
      <w:proofErr w:type="gramEnd"/>
      <w:r w:rsidRPr="007D2C0B">
        <w:rPr>
          <w:color w:val="000000"/>
          <w:szCs w:val="28"/>
        </w:rPr>
        <w:t xml:space="preserve"> - объем раствора пробы, взятый для анализа, мл;</w:t>
      </w:r>
    </w:p>
    <w:p w:rsidR="007D2C0B" w:rsidRPr="007D2C0B" w:rsidRDefault="007D2C0B" w:rsidP="00A443F1">
      <w:pPr>
        <w:ind w:left="60" w:right="60" w:firstLine="507"/>
        <w:jc w:val="both"/>
        <w:rPr>
          <w:color w:val="000000"/>
          <w:szCs w:val="28"/>
        </w:rPr>
      </w:pPr>
      <w:r w:rsidRPr="007D2C0B">
        <w:rPr>
          <w:color w:val="000000"/>
          <w:szCs w:val="28"/>
        </w:rPr>
        <w:t xml:space="preserve">V - объем воздуха, отобранный для анализа и приведенный к стандартным условиям, </w:t>
      </w:r>
      <w:proofErr w:type="gramStart"/>
      <w:r w:rsidRPr="007D2C0B">
        <w:rPr>
          <w:color w:val="000000"/>
          <w:szCs w:val="28"/>
        </w:rPr>
        <w:t>л</w:t>
      </w:r>
      <w:proofErr w:type="gramEnd"/>
      <w:r w:rsidRPr="007D2C0B">
        <w:rPr>
          <w:color w:val="000000"/>
          <w:szCs w:val="28"/>
        </w:rPr>
        <w:t xml:space="preserve"> (см. Приложение </w:t>
      </w:r>
      <w:r w:rsidR="00C67379">
        <w:rPr>
          <w:color w:val="000000"/>
          <w:szCs w:val="28"/>
        </w:rPr>
        <w:t>А</w:t>
      </w:r>
      <w:r w:rsidRPr="007D2C0B">
        <w:rPr>
          <w:color w:val="000000"/>
          <w:szCs w:val="28"/>
        </w:rPr>
        <w:t>).</w:t>
      </w:r>
    </w:p>
    <w:p w:rsidR="00EA5944" w:rsidRDefault="00A443F1" w:rsidP="00EA5944">
      <w:pPr>
        <w:ind w:left="60" w:right="60" w:firstLine="507"/>
        <w:jc w:val="both"/>
        <w:rPr>
          <w:color w:val="000000"/>
          <w:szCs w:val="28"/>
        </w:rPr>
      </w:pPr>
      <w:r>
        <w:rPr>
          <w:color w:val="000000"/>
          <w:szCs w:val="28"/>
        </w:rPr>
        <w:t>14.3</w:t>
      </w:r>
      <w:proofErr w:type="gramStart"/>
      <w:r>
        <w:rPr>
          <w:color w:val="000000"/>
          <w:szCs w:val="28"/>
        </w:rPr>
        <w:t xml:space="preserve"> </w:t>
      </w:r>
      <w:r w:rsidR="00EA5944">
        <w:rPr>
          <w:color w:val="000000"/>
          <w:szCs w:val="28"/>
        </w:rPr>
        <w:t>П</w:t>
      </w:r>
      <w:proofErr w:type="gramEnd"/>
      <w:r w:rsidR="00EA5944">
        <w:rPr>
          <w:color w:val="000000"/>
          <w:szCs w:val="28"/>
        </w:rPr>
        <w:t xml:space="preserve">ри </w:t>
      </w:r>
      <w:r w:rsidR="00EA5944">
        <w:rPr>
          <w:szCs w:val="28"/>
        </w:rPr>
        <w:t>определении концентраций оксида цинка:</w:t>
      </w:r>
    </w:p>
    <w:p w:rsidR="008E276C" w:rsidRPr="008E276C" w:rsidRDefault="008E276C" w:rsidP="008E276C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Концентрацию окиси цинка в воздухе в мкг/куб. м (С) вычисляют по формуле</w:t>
      </w:r>
      <w:r w:rsidR="005A6451">
        <w:rPr>
          <w:color w:val="000000"/>
          <w:szCs w:val="28"/>
        </w:rPr>
        <w:t xml:space="preserve"> 3.</w:t>
      </w:r>
    </w:p>
    <w:p w:rsidR="008E276C" w:rsidRPr="008E276C" w:rsidRDefault="008E276C" w:rsidP="008E276C">
      <w:pPr>
        <w:ind w:left="60" w:right="60"/>
        <w:jc w:val="both"/>
        <w:rPr>
          <w:color w:val="000000"/>
          <w:szCs w:val="28"/>
        </w:rPr>
      </w:pPr>
    </w:p>
    <w:p w:rsidR="008E276C" w:rsidRPr="005A6451" w:rsidRDefault="008E276C" w:rsidP="005A6451">
      <w:pPr>
        <w:spacing w:before="100" w:beforeAutospacing="1" w:after="100" w:afterAutospacing="1"/>
        <w:ind w:left="60" w:right="60" w:firstLine="3342"/>
        <w:jc w:val="both"/>
        <w:outlineLvl w:val="2"/>
        <w:rPr>
          <w:bCs/>
          <w:color w:val="000000"/>
          <w:szCs w:val="28"/>
        </w:rPr>
      </w:pPr>
      <w:r w:rsidRPr="005A6451">
        <w:rPr>
          <w:bCs/>
          <w:color w:val="000000"/>
          <w:szCs w:val="28"/>
        </w:rPr>
        <w:t>С = (а х в х К) / (б х V),</w:t>
      </w:r>
      <w:r w:rsidR="005A6451" w:rsidRPr="005A6451">
        <w:rPr>
          <w:bCs/>
          <w:color w:val="000000"/>
          <w:szCs w:val="28"/>
        </w:rPr>
        <w:t xml:space="preserve"> </w:t>
      </w:r>
      <w:r w:rsidR="001056FF">
        <w:rPr>
          <w:bCs/>
          <w:color w:val="000000"/>
          <w:szCs w:val="28"/>
        </w:rPr>
        <w:t xml:space="preserve">                                        </w:t>
      </w:r>
      <w:r w:rsidR="005A6451" w:rsidRPr="005A6451">
        <w:rPr>
          <w:bCs/>
          <w:color w:val="000000"/>
          <w:szCs w:val="28"/>
        </w:rPr>
        <w:t>(3)</w:t>
      </w:r>
    </w:p>
    <w:p w:rsidR="008E276C" w:rsidRPr="008E276C" w:rsidRDefault="008E276C" w:rsidP="005A6451">
      <w:pPr>
        <w:ind w:left="60"/>
        <w:jc w:val="both"/>
        <w:rPr>
          <w:color w:val="000000"/>
          <w:szCs w:val="28"/>
        </w:rPr>
      </w:pPr>
    </w:p>
    <w:p w:rsidR="008E276C" w:rsidRPr="008E276C" w:rsidRDefault="008E276C" w:rsidP="00E02554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где:</w:t>
      </w:r>
    </w:p>
    <w:p w:rsidR="008E276C" w:rsidRPr="008E276C" w:rsidRDefault="008E276C" w:rsidP="00E02554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 xml:space="preserve">а - количество цинка в анализируемом объеме раствора пробы, найденное по </w:t>
      </w:r>
      <w:proofErr w:type="spellStart"/>
      <w:r w:rsidRPr="008E276C">
        <w:rPr>
          <w:color w:val="000000"/>
          <w:szCs w:val="28"/>
        </w:rPr>
        <w:t>градуировочному</w:t>
      </w:r>
      <w:proofErr w:type="spellEnd"/>
      <w:r w:rsidRPr="008E276C">
        <w:rPr>
          <w:color w:val="000000"/>
          <w:szCs w:val="28"/>
        </w:rPr>
        <w:t xml:space="preserve"> графику, мкг;</w:t>
      </w:r>
    </w:p>
    <w:p w:rsidR="008E276C" w:rsidRPr="008E276C" w:rsidRDefault="008E276C" w:rsidP="00E02554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t>в - общий объем раствора пробы, мл;</w:t>
      </w:r>
    </w:p>
    <w:p w:rsidR="008E276C" w:rsidRPr="008E276C" w:rsidRDefault="008E276C" w:rsidP="00E02554">
      <w:pPr>
        <w:ind w:left="60" w:right="60" w:firstLine="507"/>
        <w:jc w:val="both"/>
        <w:rPr>
          <w:color w:val="000000"/>
          <w:szCs w:val="28"/>
        </w:rPr>
      </w:pPr>
      <w:proofErr w:type="gramStart"/>
      <w:r w:rsidRPr="008E276C">
        <w:rPr>
          <w:color w:val="000000"/>
          <w:szCs w:val="28"/>
        </w:rPr>
        <w:t>б</w:t>
      </w:r>
      <w:proofErr w:type="gramEnd"/>
      <w:r w:rsidRPr="008E276C">
        <w:rPr>
          <w:color w:val="000000"/>
          <w:szCs w:val="28"/>
        </w:rPr>
        <w:t xml:space="preserve"> - объем раствора пробы, взятый для анализа, мл;</w:t>
      </w:r>
    </w:p>
    <w:p w:rsidR="008E276C" w:rsidRPr="008E276C" w:rsidRDefault="008E276C" w:rsidP="00E02554">
      <w:pPr>
        <w:ind w:left="60" w:right="60" w:firstLine="507"/>
        <w:jc w:val="both"/>
        <w:rPr>
          <w:color w:val="000000"/>
          <w:szCs w:val="28"/>
        </w:rPr>
      </w:pPr>
      <w:proofErr w:type="gramStart"/>
      <w:r w:rsidRPr="008E276C">
        <w:rPr>
          <w:color w:val="000000"/>
          <w:szCs w:val="28"/>
        </w:rPr>
        <w:t>К</w:t>
      </w:r>
      <w:proofErr w:type="gramEnd"/>
      <w:r w:rsidRPr="008E276C">
        <w:rPr>
          <w:color w:val="000000"/>
          <w:szCs w:val="28"/>
        </w:rPr>
        <w:t xml:space="preserve"> - коэффициент пересчета цинка на окись цинка, равный 1,24;</w:t>
      </w:r>
    </w:p>
    <w:p w:rsidR="008E276C" w:rsidRPr="008E276C" w:rsidRDefault="008E276C" w:rsidP="00E02554">
      <w:pPr>
        <w:ind w:left="60" w:right="60" w:firstLine="507"/>
        <w:jc w:val="both"/>
        <w:rPr>
          <w:color w:val="000000"/>
          <w:szCs w:val="28"/>
        </w:rPr>
      </w:pPr>
      <w:r w:rsidRPr="008E276C">
        <w:rPr>
          <w:color w:val="000000"/>
          <w:szCs w:val="28"/>
        </w:rPr>
        <w:lastRenderedPageBreak/>
        <w:t>V - объем воздуха</w:t>
      </w:r>
      <w:r w:rsidR="00ED506E">
        <w:rPr>
          <w:color w:val="000000"/>
          <w:szCs w:val="28"/>
        </w:rPr>
        <w:t xml:space="preserve"> в литрах</w:t>
      </w:r>
      <w:r w:rsidRPr="008E276C">
        <w:rPr>
          <w:color w:val="000000"/>
          <w:szCs w:val="28"/>
        </w:rPr>
        <w:t xml:space="preserve">, отобранный для анализа и приведенный к стандартным условиям (см. Приложение </w:t>
      </w:r>
      <w:r w:rsidR="00621115">
        <w:rPr>
          <w:color w:val="000000"/>
          <w:szCs w:val="28"/>
        </w:rPr>
        <w:t>А</w:t>
      </w:r>
      <w:r w:rsidRPr="008E276C">
        <w:rPr>
          <w:color w:val="000000"/>
          <w:szCs w:val="28"/>
        </w:rPr>
        <w:t>).</w:t>
      </w:r>
    </w:p>
    <w:p w:rsidR="00E26BC1" w:rsidRDefault="00E26BC1" w:rsidP="00997784">
      <w:pPr>
        <w:pStyle w:val="ab"/>
        <w:ind w:firstLine="567"/>
        <w:jc w:val="both"/>
        <w:rPr>
          <w:b/>
          <w:szCs w:val="28"/>
        </w:rPr>
      </w:pPr>
    </w:p>
    <w:p w:rsidR="009350A4" w:rsidRPr="00D6531A" w:rsidRDefault="009350A4" w:rsidP="00997784">
      <w:pPr>
        <w:pStyle w:val="ab"/>
        <w:ind w:firstLine="567"/>
        <w:jc w:val="both"/>
        <w:rPr>
          <w:b/>
          <w:szCs w:val="28"/>
        </w:rPr>
      </w:pPr>
      <w:r w:rsidRPr="00D6531A">
        <w:rPr>
          <w:b/>
          <w:szCs w:val="28"/>
        </w:rPr>
        <w:t>1</w:t>
      </w:r>
      <w:r w:rsidR="00E26BC1">
        <w:rPr>
          <w:b/>
          <w:szCs w:val="28"/>
        </w:rPr>
        <w:t>4</w:t>
      </w:r>
      <w:r w:rsidRPr="00D6531A">
        <w:rPr>
          <w:b/>
          <w:szCs w:val="28"/>
        </w:rPr>
        <w:t xml:space="preserve"> Оформление </w:t>
      </w:r>
      <w:r w:rsidR="00E26BC1">
        <w:rPr>
          <w:b/>
          <w:szCs w:val="28"/>
        </w:rPr>
        <w:t>концентрации</w:t>
      </w:r>
    </w:p>
    <w:p w:rsidR="009350A4" w:rsidRPr="00D6531A" w:rsidRDefault="009350A4" w:rsidP="00997784">
      <w:pPr>
        <w:pStyle w:val="ab"/>
        <w:ind w:firstLine="567"/>
        <w:jc w:val="both"/>
        <w:rPr>
          <w:szCs w:val="28"/>
        </w:rPr>
      </w:pPr>
    </w:p>
    <w:p w:rsidR="004E159C" w:rsidRPr="00D6531A" w:rsidRDefault="00C13470" w:rsidP="004E159C">
      <w:pPr>
        <w:pStyle w:val="ab"/>
        <w:ind w:firstLine="567"/>
        <w:jc w:val="both"/>
        <w:rPr>
          <w:szCs w:val="28"/>
        </w:rPr>
      </w:pPr>
      <w:r w:rsidRPr="00D6531A">
        <w:rPr>
          <w:szCs w:val="28"/>
        </w:rPr>
        <w:t>Результат</w:t>
      </w:r>
      <w:r w:rsidR="004E159C" w:rsidRPr="00D6531A">
        <w:rPr>
          <w:szCs w:val="28"/>
        </w:rPr>
        <w:t xml:space="preserve"> </w:t>
      </w:r>
      <w:r w:rsidR="000E2D51">
        <w:rPr>
          <w:szCs w:val="28"/>
        </w:rPr>
        <w:t>концентрации</w:t>
      </w:r>
      <w:r w:rsidRPr="00D6531A">
        <w:rPr>
          <w:szCs w:val="28"/>
          <w:lang w:val="kk-KZ"/>
        </w:rPr>
        <w:t xml:space="preserve"> </w:t>
      </w:r>
      <w:r w:rsidR="004E159C" w:rsidRPr="00D6531A">
        <w:rPr>
          <w:szCs w:val="28"/>
        </w:rPr>
        <w:t xml:space="preserve">регистрируют в протоколе </w:t>
      </w:r>
      <w:r w:rsidR="009E4317" w:rsidRPr="00D6531A">
        <w:rPr>
          <w:szCs w:val="28"/>
        </w:rPr>
        <w:t>произвольной формы</w:t>
      </w:r>
      <w:r w:rsidR="004E159C" w:rsidRPr="00D6531A">
        <w:rPr>
          <w:szCs w:val="28"/>
        </w:rPr>
        <w:t>.</w:t>
      </w:r>
    </w:p>
    <w:p w:rsidR="009E4317" w:rsidRPr="00D6531A" w:rsidRDefault="009E4317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B66018" w:rsidRDefault="00B66018" w:rsidP="00E26BC1">
      <w:pPr>
        <w:jc w:val="center"/>
        <w:rPr>
          <w:b/>
          <w:color w:val="000000"/>
          <w:szCs w:val="28"/>
        </w:rPr>
      </w:pPr>
    </w:p>
    <w:p w:rsidR="00ED506E" w:rsidRDefault="00ED506E" w:rsidP="00E26BC1">
      <w:pPr>
        <w:jc w:val="center"/>
        <w:rPr>
          <w:b/>
          <w:color w:val="000000"/>
          <w:szCs w:val="28"/>
        </w:rPr>
      </w:pPr>
    </w:p>
    <w:p w:rsidR="00ED506E" w:rsidRDefault="00ED506E" w:rsidP="00E26BC1">
      <w:pPr>
        <w:jc w:val="center"/>
        <w:rPr>
          <w:b/>
          <w:color w:val="000000"/>
          <w:szCs w:val="28"/>
        </w:rPr>
      </w:pPr>
    </w:p>
    <w:p w:rsidR="00ED506E" w:rsidRDefault="00ED506E" w:rsidP="00E26BC1">
      <w:pPr>
        <w:jc w:val="center"/>
        <w:rPr>
          <w:b/>
          <w:color w:val="000000"/>
          <w:szCs w:val="28"/>
        </w:rPr>
      </w:pPr>
    </w:p>
    <w:p w:rsidR="00ED506E" w:rsidRDefault="00ED506E" w:rsidP="00E26BC1">
      <w:pPr>
        <w:jc w:val="center"/>
        <w:rPr>
          <w:b/>
          <w:color w:val="000000"/>
          <w:szCs w:val="28"/>
        </w:rPr>
      </w:pPr>
    </w:p>
    <w:p w:rsidR="00ED506E" w:rsidRDefault="00ED506E" w:rsidP="00E26BC1">
      <w:pPr>
        <w:jc w:val="center"/>
        <w:rPr>
          <w:b/>
          <w:color w:val="000000"/>
          <w:szCs w:val="28"/>
        </w:rPr>
      </w:pPr>
    </w:p>
    <w:p w:rsidR="00A93274" w:rsidRDefault="00A93274" w:rsidP="00E26BC1">
      <w:pPr>
        <w:jc w:val="center"/>
        <w:rPr>
          <w:b/>
          <w:color w:val="000000"/>
          <w:szCs w:val="28"/>
        </w:rPr>
      </w:pPr>
    </w:p>
    <w:p w:rsidR="00A93274" w:rsidRDefault="00A93274" w:rsidP="00E26BC1">
      <w:pPr>
        <w:jc w:val="center"/>
        <w:rPr>
          <w:b/>
          <w:color w:val="000000"/>
          <w:szCs w:val="28"/>
        </w:rPr>
      </w:pPr>
    </w:p>
    <w:p w:rsidR="00E26BC1" w:rsidRPr="00B140C1" w:rsidRDefault="00E26BC1" w:rsidP="00E26BC1">
      <w:pPr>
        <w:jc w:val="center"/>
        <w:rPr>
          <w:b/>
          <w:color w:val="000000"/>
          <w:szCs w:val="28"/>
        </w:rPr>
      </w:pPr>
      <w:r w:rsidRPr="00B140C1">
        <w:rPr>
          <w:b/>
          <w:color w:val="000000"/>
          <w:szCs w:val="28"/>
        </w:rPr>
        <w:lastRenderedPageBreak/>
        <w:t>Приложение</w:t>
      </w:r>
      <w:proofErr w:type="gramStart"/>
      <w:r w:rsidRPr="00B140C1">
        <w:rPr>
          <w:b/>
          <w:color w:val="000000"/>
          <w:szCs w:val="28"/>
        </w:rPr>
        <w:t xml:space="preserve"> </w:t>
      </w:r>
      <w:r w:rsidR="00621115">
        <w:rPr>
          <w:b/>
          <w:color w:val="000000"/>
          <w:szCs w:val="28"/>
        </w:rPr>
        <w:t>А</w:t>
      </w:r>
      <w:proofErr w:type="gramEnd"/>
    </w:p>
    <w:p w:rsidR="00E26BC1" w:rsidRPr="00E26BC1" w:rsidRDefault="00E26BC1" w:rsidP="00E26BC1">
      <w:pPr>
        <w:jc w:val="center"/>
        <w:rPr>
          <w:color w:val="000000"/>
          <w:szCs w:val="28"/>
        </w:rPr>
      </w:pPr>
      <w:r w:rsidRPr="00E26BC1">
        <w:rPr>
          <w:color w:val="000000"/>
          <w:szCs w:val="28"/>
        </w:rPr>
        <w:t>(справочное)</w:t>
      </w:r>
    </w:p>
    <w:p w:rsidR="00B140C1" w:rsidRDefault="00B140C1" w:rsidP="00621115">
      <w:pPr>
        <w:pStyle w:val="Zagpril"/>
        <w:spacing w:before="0" w:after="0"/>
        <w:rPr>
          <w:sz w:val="28"/>
          <w:szCs w:val="28"/>
        </w:rPr>
      </w:pPr>
      <w:bookmarkStart w:id="1" w:name="_Toc448743891"/>
    </w:p>
    <w:p w:rsidR="00E02554" w:rsidRDefault="00E02554" w:rsidP="00621115">
      <w:pPr>
        <w:pStyle w:val="Zagpril"/>
        <w:spacing w:before="0" w:after="0"/>
        <w:rPr>
          <w:sz w:val="28"/>
          <w:szCs w:val="28"/>
        </w:rPr>
      </w:pPr>
      <w:r w:rsidRPr="00B140C1">
        <w:rPr>
          <w:sz w:val="28"/>
          <w:szCs w:val="28"/>
        </w:rPr>
        <w:t>Приведение объема воздуха к стандартным условиям</w:t>
      </w:r>
      <w:bookmarkEnd w:id="1"/>
    </w:p>
    <w:p w:rsidR="00621115" w:rsidRPr="00B140C1" w:rsidRDefault="00621115" w:rsidP="00621115">
      <w:pPr>
        <w:pStyle w:val="Zagpril"/>
        <w:spacing w:before="0" w:after="0"/>
        <w:rPr>
          <w:sz w:val="28"/>
          <w:szCs w:val="28"/>
        </w:rPr>
      </w:pPr>
    </w:p>
    <w:p w:rsidR="00E02554" w:rsidRDefault="00E02554" w:rsidP="00E02554">
      <w:pPr>
        <w:pStyle w:val="bodytext"/>
        <w:rPr>
          <w:sz w:val="28"/>
          <w:szCs w:val="28"/>
        </w:rPr>
      </w:pPr>
      <w:r w:rsidRPr="00153FDD">
        <w:rPr>
          <w:sz w:val="28"/>
          <w:szCs w:val="28"/>
        </w:rPr>
        <w:t xml:space="preserve">Приведение объема воздуха к стандартным условиям при температуре </w:t>
      </w:r>
      <w:r w:rsidR="00C43D33">
        <w:rPr>
          <w:sz w:val="28"/>
          <w:szCs w:val="28"/>
        </w:rPr>
        <w:t>(27</w:t>
      </w:r>
      <w:r w:rsidRPr="00153FDD">
        <w:rPr>
          <w:sz w:val="28"/>
          <w:szCs w:val="28"/>
        </w:rPr>
        <w:t>3</w:t>
      </w:r>
      <w:r w:rsidR="00C43D33">
        <w:rPr>
          <w:sz w:val="28"/>
          <w:szCs w:val="28"/>
        </w:rPr>
        <w:t>+20)</w:t>
      </w:r>
      <w:r w:rsidRPr="00153FDD">
        <w:rPr>
          <w:sz w:val="28"/>
          <w:szCs w:val="28"/>
        </w:rPr>
        <w:t> К (20 </w:t>
      </w:r>
      <w:r w:rsidRPr="00153FDD">
        <w:rPr>
          <w:sz w:val="28"/>
          <w:szCs w:val="28"/>
        </w:rPr>
        <w:sym w:font="Symbol" w:char="F0B0"/>
      </w:r>
      <w:r w:rsidRPr="00153FDD">
        <w:rPr>
          <w:sz w:val="28"/>
          <w:szCs w:val="28"/>
        </w:rPr>
        <w:t>С) и атмосферном давлении 101,33 кПа (</w:t>
      </w:r>
      <w:smartTag w:uri="urn:schemas-microsoft-com:office:smarttags" w:element="metricconverter">
        <w:smartTagPr>
          <w:attr w:name="ProductID" w:val="760 мм"/>
        </w:smartTagPr>
        <w:r w:rsidRPr="00153FDD">
          <w:rPr>
            <w:sz w:val="28"/>
            <w:szCs w:val="28"/>
          </w:rPr>
          <w:t>760 мм</w:t>
        </w:r>
      </w:smartTag>
      <w:r w:rsidRPr="00153FDD">
        <w:rPr>
          <w:sz w:val="28"/>
          <w:szCs w:val="28"/>
        </w:rPr>
        <w:t xml:space="preserve"> рт. ст.):</w:t>
      </w:r>
    </w:p>
    <w:p w:rsidR="00C43FC7" w:rsidRPr="00153FDD" w:rsidRDefault="00C43FC7" w:rsidP="00E02554">
      <w:pPr>
        <w:pStyle w:val="bodytext"/>
        <w:rPr>
          <w:sz w:val="28"/>
          <w:szCs w:val="28"/>
        </w:rPr>
      </w:pPr>
    </w:p>
    <w:p w:rsidR="00994366" w:rsidRPr="00994366" w:rsidRDefault="00994366" w:rsidP="00A56B7C">
      <w:pPr>
        <w:pStyle w:val="afff"/>
        <w:ind w:firstLine="3402"/>
        <w:jc w:val="both"/>
        <w:rPr>
          <w:sz w:val="28"/>
          <w:szCs w:val="28"/>
        </w:rPr>
      </w:pPr>
      <w:r w:rsidRPr="00327F98">
        <w:rPr>
          <w:i/>
          <w:position w:val="-30"/>
          <w:sz w:val="28"/>
          <w:szCs w:val="28"/>
          <w:lang w:val="en-US"/>
        </w:rPr>
        <w:object w:dxaOrig="22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45pt;height:43.6pt" o:ole="">
            <v:imagedata r:id="rId15" o:title=""/>
          </v:shape>
          <o:OLEObject Type="Embed" ProgID="Equation.3" ShapeID="_x0000_i1025" DrawAspect="Content" ObjectID="_1652558534" r:id="rId16"/>
        </w:object>
      </w:r>
      <w:r>
        <w:rPr>
          <w:i/>
          <w:sz w:val="28"/>
          <w:szCs w:val="28"/>
        </w:rPr>
        <w:t>;</w:t>
      </w:r>
      <w:r w:rsidR="00A56B7C">
        <w:rPr>
          <w:i/>
          <w:sz w:val="28"/>
          <w:szCs w:val="28"/>
        </w:rPr>
        <w:t xml:space="preserve">                                            </w:t>
      </w:r>
      <w:r w:rsidRPr="00994366">
        <w:rPr>
          <w:sz w:val="28"/>
          <w:szCs w:val="28"/>
        </w:rPr>
        <w:t xml:space="preserve"> (</w:t>
      </w:r>
      <w:r w:rsidR="00621115">
        <w:rPr>
          <w:sz w:val="28"/>
          <w:szCs w:val="28"/>
        </w:rPr>
        <w:t>А.1</w:t>
      </w:r>
      <w:r w:rsidRPr="00994366">
        <w:rPr>
          <w:sz w:val="28"/>
          <w:szCs w:val="28"/>
        </w:rPr>
        <w:t>)</w:t>
      </w:r>
    </w:p>
    <w:p w:rsidR="00E02554" w:rsidRPr="00153FDD" w:rsidRDefault="00E02554" w:rsidP="00994366">
      <w:pPr>
        <w:pStyle w:val="afff"/>
        <w:ind w:firstLine="567"/>
        <w:jc w:val="left"/>
        <w:rPr>
          <w:sz w:val="28"/>
          <w:szCs w:val="28"/>
        </w:rPr>
      </w:pPr>
      <w:r w:rsidRPr="00153FDD">
        <w:rPr>
          <w:sz w:val="28"/>
          <w:szCs w:val="28"/>
        </w:rPr>
        <w:t xml:space="preserve"> где</w:t>
      </w:r>
    </w:p>
    <w:p w:rsidR="00E02554" w:rsidRPr="00153FDD" w:rsidRDefault="00E02554" w:rsidP="00994366">
      <w:pPr>
        <w:pStyle w:val="bodytext"/>
        <w:ind w:firstLine="567"/>
        <w:rPr>
          <w:sz w:val="28"/>
          <w:szCs w:val="28"/>
        </w:rPr>
      </w:pPr>
      <w:proofErr w:type="spellStart"/>
      <w:proofErr w:type="gramStart"/>
      <w:r w:rsidRPr="00153FDD">
        <w:rPr>
          <w:i/>
          <w:sz w:val="28"/>
          <w:szCs w:val="28"/>
          <w:lang w:val="en-US"/>
        </w:rPr>
        <w:t>V</w:t>
      </w:r>
      <w:r w:rsidRPr="00153FDD">
        <w:rPr>
          <w:i/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153FDD">
        <w:rPr>
          <w:sz w:val="28"/>
          <w:szCs w:val="28"/>
        </w:rPr>
        <w:t xml:space="preserve"> – объем воздуха, отобранный для анализа, </w:t>
      </w:r>
      <w:r w:rsidR="00621115">
        <w:rPr>
          <w:sz w:val="28"/>
          <w:szCs w:val="28"/>
        </w:rPr>
        <w:t>л (</w:t>
      </w:r>
      <w:r w:rsidRPr="00153FDD">
        <w:rPr>
          <w:sz w:val="28"/>
          <w:szCs w:val="28"/>
        </w:rPr>
        <w:t>дм</w:t>
      </w:r>
      <w:r w:rsidRPr="00153FDD">
        <w:rPr>
          <w:sz w:val="28"/>
          <w:szCs w:val="28"/>
          <w:vertAlign w:val="superscript"/>
        </w:rPr>
        <w:t>3</w:t>
      </w:r>
      <w:r w:rsidR="00621115">
        <w:rPr>
          <w:sz w:val="28"/>
          <w:szCs w:val="28"/>
        </w:rPr>
        <w:t>)</w:t>
      </w:r>
      <w:r w:rsidRPr="00153FDD">
        <w:rPr>
          <w:sz w:val="28"/>
          <w:szCs w:val="28"/>
        </w:rPr>
        <w:t>;</w:t>
      </w:r>
    </w:p>
    <w:p w:rsidR="00E02554" w:rsidRPr="00153FDD" w:rsidRDefault="00E02554" w:rsidP="00994366">
      <w:pPr>
        <w:pStyle w:val="bodytext"/>
        <w:ind w:firstLine="567"/>
        <w:rPr>
          <w:sz w:val="28"/>
          <w:szCs w:val="28"/>
        </w:rPr>
      </w:pPr>
      <w:proofErr w:type="gramStart"/>
      <w:r w:rsidRPr="00153FDD">
        <w:rPr>
          <w:i/>
          <w:sz w:val="28"/>
          <w:szCs w:val="28"/>
        </w:rPr>
        <w:t>Р</w:t>
      </w:r>
      <w:proofErr w:type="gramEnd"/>
      <w:r w:rsidRPr="00153FDD">
        <w:rPr>
          <w:sz w:val="28"/>
          <w:szCs w:val="28"/>
        </w:rPr>
        <w:t xml:space="preserve"> – барометрическое давление, кПа (101,33 кПа = 760 мм рт. ст.);</w:t>
      </w:r>
    </w:p>
    <w:p w:rsidR="00E02554" w:rsidRPr="00153FDD" w:rsidRDefault="00E02554" w:rsidP="00994366">
      <w:pPr>
        <w:pStyle w:val="bodytext"/>
        <w:ind w:firstLine="567"/>
        <w:rPr>
          <w:sz w:val="28"/>
          <w:szCs w:val="28"/>
        </w:rPr>
      </w:pPr>
      <w:r w:rsidRPr="00153FDD">
        <w:rPr>
          <w:i/>
          <w:sz w:val="28"/>
          <w:szCs w:val="28"/>
          <w:lang w:val="en-US"/>
        </w:rPr>
        <w:t>t</w:t>
      </w:r>
      <w:r w:rsidRPr="00153FDD">
        <w:rPr>
          <w:sz w:val="28"/>
          <w:szCs w:val="28"/>
        </w:rPr>
        <w:t xml:space="preserve"> – </w:t>
      </w:r>
      <w:proofErr w:type="gramStart"/>
      <w:r w:rsidRPr="00153FDD">
        <w:rPr>
          <w:sz w:val="28"/>
          <w:szCs w:val="28"/>
        </w:rPr>
        <w:t>температура</w:t>
      </w:r>
      <w:proofErr w:type="gramEnd"/>
      <w:r w:rsidRPr="00153FDD">
        <w:rPr>
          <w:sz w:val="28"/>
          <w:szCs w:val="28"/>
        </w:rPr>
        <w:t xml:space="preserve"> воздуха в месте отбора пробы, </w:t>
      </w:r>
      <w:r w:rsidRPr="00153FDD">
        <w:rPr>
          <w:sz w:val="28"/>
          <w:szCs w:val="28"/>
        </w:rPr>
        <w:sym w:font="Symbol" w:char="F0B0"/>
      </w:r>
      <w:r w:rsidRPr="00153FDD">
        <w:rPr>
          <w:sz w:val="28"/>
          <w:szCs w:val="28"/>
        </w:rPr>
        <w:t>С.</w:t>
      </w:r>
    </w:p>
    <w:p w:rsidR="00E02554" w:rsidRPr="00153FDD" w:rsidRDefault="00E02554" w:rsidP="00E02554">
      <w:pPr>
        <w:pStyle w:val="bodytext"/>
        <w:rPr>
          <w:sz w:val="28"/>
          <w:szCs w:val="28"/>
        </w:rPr>
      </w:pPr>
    </w:p>
    <w:p w:rsidR="00E02554" w:rsidRPr="00153FDD" w:rsidRDefault="00E02554" w:rsidP="00994366">
      <w:pPr>
        <w:pStyle w:val="bodytext"/>
        <w:ind w:firstLine="567"/>
        <w:rPr>
          <w:sz w:val="28"/>
          <w:szCs w:val="28"/>
        </w:rPr>
      </w:pPr>
      <w:r w:rsidRPr="00153FDD">
        <w:rPr>
          <w:sz w:val="28"/>
          <w:szCs w:val="28"/>
        </w:rPr>
        <w:t xml:space="preserve">Для удобства расчета </w:t>
      </w:r>
      <w:r w:rsidRPr="00153FDD">
        <w:rPr>
          <w:i/>
          <w:sz w:val="28"/>
          <w:szCs w:val="28"/>
        </w:rPr>
        <w:t>V</w:t>
      </w:r>
      <w:r w:rsidRPr="00153FDD">
        <w:rPr>
          <w:i/>
          <w:sz w:val="28"/>
          <w:szCs w:val="28"/>
          <w:vertAlign w:val="subscript"/>
        </w:rPr>
        <w:t>20</w:t>
      </w:r>
      <w:r w:rsidRPr="00153FDD">
        <w:rPr>
          <w:sz w:val="28"/>
          <w:szCs w:val="28"/>
        </w:rPr>
        <w:t xml:space="preserve"> следует пользо</w:t>
      </w:r>
      <w:r w:rsidR="00C43FC7">
        <w:rPr>
          <w:sz w:val="28"/>
          <w:szCs w:val="28"/>
        </w:rPr>
        <w:t xml:space="preserve">ваться таблицей коэффициентов </w:t>
      </w:r>
      <w:r w:rsidR="00C43D33">
        <w:rPr>
          <w:sz w:val="28"/>
          <w:szCs w:val="28"/>
        </w:rPr>
        <w:t>в П</w:t>
      </w:r>
      <w:r w:rsidRPr="00153FDD">
        <w:rPr>
          <w:sz w:val="28"/>
          <w:szCs w:val="28"/>
        </w:rPr>
        <w:t>рилож</w:t>
      </w:r>
      <w:r w:rsidR="00C43D33">
        <w:rPr>
          <w:sz w:val="28"/>
          <w:szCs w:val="28"/>
        </w:rPr>
        <w:t>ении</w:t>
      </w:r>
      <w:r w:rsidR="00C43FC7">
        <w:rPr>
          <w:sz w:val="28"/>
          <w:szCs w:val="28"/>
        </w:rPr>
        <w:t xml:space="preserve"> </w:t>
      </w:r>
      <w:r w:rsidR="00621115">
        <w:rPr>
          <w:sz w:val="28"/>
          <w:szCs w:val="28"/>
        </w:rPr>
        <w:t>Б</w:t>
      </w:r>
      <w:r w:rsidRPr="00153FDD">
        <w:rPr>
          <w:sz w:val="28"/>
          <w:szCs w:val="28"/>
        </w:rPr>
        <w:t xml:space="preserve">. Для приведения </w:t>
      </w:r>
      <w:r w:rsidR="00C43FC7">
        <w:rPr>
          <w:sz w:val="28"/>
          <w:szCs w:val="28"/>
        </w:rPr>
        <w:t xml:space="preserve">объёма </w:t>
      </w:r>
      <w:r w:rsidRPr="00153FDD">
        <w:rPr>
          <w:sz w:val="28"/>
          <w:szCs w:val="28"/>
        </w:rPr>
        <w:t xml:space="preserve">воздуха к стандартным условиям надо умножить </w:t>
      </w:r>
      <w:proofErr w:type="spellStart"/>
      <w:r w:rsidRPr="00153FDD">
        <w:rPr>
          <w:i/>
          <w:sz w:val="28"/>
          <w:szCs w:val="28"/>
        </w:rPr>
        <w:t>V</w:t>
      </w:r>
      <w:r w:rsidRPr="00153FDD">
        <w:rPr>
          <w:i/>
          <w:sz w:val="28"/>
          <w:szCs w:val="28"/>
          <w:vertAlign w:val="subscript"/>
        </w:rPr>
        <w:t>t</w:t>
      </w:r>
      <w:proofErr w:type="spellEnd"/>
      <w:r w:rsidRPr="00153FDD">
        <w:rPr>
          <w:sz w:val="28"/>
          <w:szCs w:val="28"/>
        </w:rPr>
        <w:t xml:space="preserve"> на соответствующий коэффициент.</w:t>
      </w:r>
    </w:p>
    <w:p w:rsidR="00E02554" w:rsidRDefault="00E02554" w:rsidP="00E02554">
      <w:pPr>
        <w:pStyle w:val="bodytext"/>
        <w:spacing w:line="228" w:lineRule="auto"/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576B04" w:rsidRDefault="00576B04" w:rsidP="00E26BC1">
      <w:pPr>
        <w:jc w:val="right"/>
        <w:rPr>
          <w:color w:val="000000"/>
          <w:szCs w:val="28"/>
        </w:rPr>
      </w:pPr>
    </w:p>
    <w:p w:rsidR="00576B04" w:rsidRDefault="00576B04" w:rsidP="00E26BC1">
      <w:pPr>
        <w:jc w:val="right"/>
        <w:rPr>
          <w:color w:val="000000"/>
          <w:szCs w:val="28"/>
        </w:rPr>
      </w:pPr>
    </w:p>
    <w:p w:rsidR="00E26BC1" w:rsidRPr="00621115" w:rsidRDefault="00E26BC1" w:rsidP="00576B04">
      <w:pPr>
        <w:jc w:val="center"/>
        <w:rPr>
          <w:b/>
          <w:color w:val="000000"/>
          <w:szCs w:val="28"/>
        </w:rPr>
      </w:pPr>
      <w:r w:rsidRPr="00B140C1">
        <w:rPr>
          <w:b/>
          <w:color w:val="000000"/>
          <w:szCs w:val="28"/>
        </w:rPr>
        <w:lastRenderedPageBreak/>
        <w:t>Приложение</w:t>
      </w:r>
      <w:proofErr w:type="gramStart"/>
      <w:r w:rsidRPr="00B140C1">
        <w:rPr>
          <w:b/>
          <w:color w:val="000000"/>
          <w:szCs w:val="28"/>
        </w:rPr>
        <w:t xml:space="preserve"> </w:t>
      </w:r>
      <w:r w:rsidR="00621115">
        <w:rPr>
          <w:b/>
          <w:color w:val="000000"/>
          <w:szCs w:val="28"/>
          <w:lang w:val="kk-KZ"/>
        </w:rPr>
        <w:t>Б</w:t>
      </w:r>
      <w:proofErr w:type="gramEnd"/>
    </w:p>
    <w:p w:rsidR="00E26BC1" w:rsidRPr="00B140C1" w:rsidRDefault="00E26BC1" w:rsidP="00576B04">
      <w:pPr>
        <w:jc w:val="center"/>
        <w:rPr>
          <w:color w:val="000000"/>
          <w:szCs w:val="28"/>
        </w:rPr>
      </w:pPr>
      <w:r w:rsidRPr="00B140C1">
        <w:rPr>
          <w:color w:val="000000"/>
          <w:szCs w:val="28"/>
        </w:rPr>
        <w:t>(справочное)</w:t>
      </w:r>
    </w:p>
    <w:p w:rsidR="00E26BC1" w:rsidRPr="00E26BC1" w:rsidRDefault="00E26BC1" w:rsidP="00576B04">
      <w:pPr>
        <w:ind w:firstLine="540"/>
        <w:jc w:val="both"/>
        <w:rPr>
          <w:rFonts w:eastAsiaTheme="minorHAnsi"/>
          <w:szCs w:val="28"/>
          <w:lang w:eastAsia="en-US"/>
        </w:rPr>
      </w:pPr>
    </w:p>
    <w:p w:rsidR="00E02554" w:rsidRPr="00B140C1" w:rsidRDefault="00621115" w:rsidP="00621115">
      <w:pPr>
        <w:suppressAutoHyphens/>
        <w:spacing w:after="120"/>
        <w:jc w:val="center"/>
        <w:rPr>
          <w:b/>
          <w:szCs w:val="28"/>
        </w:rPr>
      </w:pPr>
      <w:bookmarkStart w:id="2" w:name="_Toc448743892"/>
      <w:r w:rsidRPr="00621115">
        <w:rPr>
          <w:b/>
          <w:szCs w:val="28"/>
        </w:rPr>
        <w:t>Таблица Б.1</w:t>
      </w:r>
      <w:r w:rsidR="00A93274">
        <w:rPr>
          <w:b/>
          <w:szCs w:val="28"/>
        </w:rPr>
        <w:t xml:space="preserve"> </w:t>
      </w:r>
      <w:r w:rsidR="00E02554" w:rsidRPr="00621115">
        <w:rPr>
          <w:b/>
          <w:szCs w:val="28"/>
        </w:rPr>
        <w:t>Коэффициент</w:t>
      </w:r>
      <w:r w:rsidR="00E02554" w:rsidRPr="00B140C1">
        <w:rPr>
          <w:b/>
          <w:szCs w:val="28"/>
        </w:rPr>
        <w:t xml:space="preserve"> для приведения объема воздуха к стандартным условиям</w:t>
      </w:r>
      <w:bookmarkEnd w:id="2"/>
    </w:p>
    <w:tbl>
      <w:tblPr>
        <w:tblW w:w="9667" w:type="dxa"/>
        <w:jc w:val="center"/>
        <w:tblInd w:w="-7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9"/>
        <w:gridCol w:w="884"/>
        <w:gridCol w:w="865"/>
        <w:gridCol w:w="1043"/>
        <w:gridCol w:w="936"/>
        <w:gridCol w:w="832"/>
        <w:gridCol w:w="805"/>
        <w:gridCol w:w="930"/>
        <w:gridCol w:w="935"/>
        <w:gridCol w:w="834"/>
        <w:gridCol w:w="854"/>
      </w:tblGrid>
      <w:tr w:rsidR="00B97F6F" w:rsidRPr="00576B04" w:rsidTr="00B97F6F">
        <w:trPr>
          <w:trHeight w:val="20"/>
          <w:jc w:val="center"/>
        </w:trPr>
        <w:tc>
          <w:tcPr>
            <w:tcW w:w="9667" w:type="dxa"/>
            <w:gridSpan w:val="11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sz w:val="24"/>
                <w:szCs w:val="24"/>
              </w:rPr>
              <w:t xml:space="preserve">Давление </w:t>
            </w:r>
            <w:proofErr w:type="gramStart"/>
            <w:r w:rsidRPr="00621115">
              <w:rPr>
                <w:b/>
                <w:sz w:val="24"/>
                <w:szCs w:val="24"/>
              </w:rPr>
              <w:t>Р</w:t>
            </w:r>
            <w:proofErr w:type="gramEnd"/>
            <w:r w:rsidRPr="00621115">
              <w:rPr>
                <w:b/>
                <w:sz w:val="24"/>
                <w:szCs w:val="24"/>
              </w:rPr>
              <w:t xml:space="preserve">, кПа/мм рт. ст. </w:t>
            </w:r>
          </w:p>
        </w:tc>
      </w:tr>
      <w:tr w:rsidR="00B97F6F" w:rsidRPr="00576B04" w:rsidTr="00621115">
        <w:trPr>
          <w:trHeight w:val="604"/>
          <w:jc w:val="center"/>
        </w:trPr>
        <w:tc>
          <w:tcPr>
            <w:tcW w:w="749" w:type="dxa"/>
            <w:tcBorders>
              <w:bottom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  <w:lang w:val="en-US"/>
              </w:rPr>
              <w:t>t</w:t>
            </w:r>
            <w:r w:rsidRPr="00621115">
              <w:rPr>
                <w:b/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884" w:type="dxa"/>
            <w:tcBorders>
              <w:bottom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97,33/ 730</w:t>
            </w:r>
          </w:p>
        </w:tc>
        <w:tc>
          <w:tcPr>
            <w:tcW w:w="865" w:type="dxa"/>
            <w:tcBorders>
              <w:bottom w:val="double" w:sz="4" w:space="0" w:color="auto"/>
            </w:tcBorders>
          </w:tcPr>
          <w:p w:rsidR="00576B04" w:rsidRPr="00621115" w:rsidRDefault="00E02554" w:rsidP="00E02554">
            <w:pPr>
              <w:spacing w:before="20" w:after="20" w:line="209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97,86/</w:t>
            </w:r>
          </w:p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:rsidR="00576B04" w:rsidRPr="00621115" w:rsidRDefault="00E02554" w:rsidP="00E02554">
            <w:pPr>
              <w:spacing w:before="20" w:after="20" w:line="209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98,4/</w:t>
            </w:r>
          </w:p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738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:rsidR="00576B04" w:rsidRPr="00621115" w:rsidRDefault="00E02554" w:rsidP="00E02554">
            <w:pPr>
              <w:spacing w:before="20" w:after="20" w:line="209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98,93/</w:t>
            </w:r>
          </w:p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742</w:t>
            </w:r>
          </w:p>
        </w:tc>
        <w:tc>
          <w:tcPr>
            <w:tcW w:w="832" w:type="dxa"/>
            <w:tcBorders>
              <w:bottom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99,46/ 746</w:t>
            </w:r>
          </w:p>
        </w:tc>
        <w:tc>
          <w:tcPr>
            <w:tcW w:w="805" w:type="dxa"/>
            <w:tcBorders>
              <w:bottom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100/ 750</w:t>
            </w: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:rsidR="00576B04" w:rsidRPr="00621115" w:rsidRDefault="00E02554" w:rsidP="00E02554">
            <w:pPr>
              <w:spacing w:before="20" w:after="20" w:line="209" w:lineRule="auto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100,53/</w:t>
            </w:r>
          </w:p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754</w:t>
            </w:r>
          </w:p>
        </w:tc>
        <w:tc>
          <w:tcPr>
            <w:tcW w:w="935" w:type="dxa"/>
            <w:tcBorders>
              <w:bottom w:val="double" w:sz="4" w:space="0" w:color="auto"/>
            </w:tcBorders>
          </w:tcPr>
          <w:p w:rsidR="00576B04" w:rsidRPr="00621115" w:rsidRDefault="00E02554" w:rsidP="00E02554">
            <w:pPr>
              <w:spacing w:before="20" w:after="20" w:line="209" w:lineRule="auto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101,06/</w:t>
            </w:r>
          </w:p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758</w:t>
            </w: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101,33/</w:t>
            </w:r>
            <w:r w:rsidRPr="00621115">
              <w:rPr>
                <w:b/>
                <w:color w:val="000000"/>
                <w:sz w:val="24"/>
                <w:szCs w:val="24"/>
              </w:rPr>
              <w:t>760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101,86/</w:t>
            </w:r>
            <w:r w:rsidRPr="00621115">
              <w:rPr>
                <w:b/>
                <w:color w:val="000000"/>
                <w:sz w:val="24"/>
                <w:szCs w:val="24"/>
              </w:rPr>
              <w:t>764</w:t>
            </w:r>
          </w:p>
        </w:tc>
      </w:tr>
      <w:tr w:rsidR="00B97F6F" w:rsidRPr="00576B04" w:rsidTr="00621115">
        <w:trPr>
          <w:trHeight w:val="20"/>
          <w:jc w:val="center"/>
        </w:trPr>
        <w:tc>
          <w:tcPr>
            <w:tcW w:w="749" w:type="dxa"/>
            <w:tcBorders>
              <w:top w:val="double" w:sz="4" w:space="0" w:color="auto"/>
            </w:tcBorders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–30</w:t>
            </w:r>
          </w:p>
        </w:tc>
        <w:tc>
          <w:tcPr>
            <w:tcW w:w="884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1,1582</w:t>
            </w:r>
          </w:p>
        </w:tc>
        <w:tc>
          <w:tcPr>
            <w:tcW w:w="865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1,1646</w:t>
            </w: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1,1709</w:t>
            </w: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1,1772</w:t>
            </w: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1,1836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1,1899</w:t>
            </w: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1,1963</w:t>
            </w:r>
          </w:p>
        </w:tc>
        <w:tc>
          <w:tcPr>
            <w:tcW w:w="935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1,2026</w:t>
            </w:r>
          </w:p>
        </w:tc>
        <w:tc>
          <w:tcPr>
            <w:tcW w:w="834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1,2058</w:t>
            </w:r>
          </w:p>
        </w:tc>
        <w:tc>
          <w:tcPr>
            <w:tcW w:w="854" w:type="dxa"/>
            <w:tcBorders>
              <w:top w:val="double" w:sz="4" w:space="0" w:color="auto"/>
            </w:tcBorders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1,2122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–26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1,1393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1,1456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1,1519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1,1581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1,1644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1,1705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1,1768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1,1831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1,1862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1,1925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–22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1,1212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1,1274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1,1336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1,1396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1,1458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1,1519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1,1581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1,1643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1,1673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1,1735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–18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1,1036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1,1097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1,1158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1,1218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1,1278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1,1338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1,1399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1,1460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1,1490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1,1551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–14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1,0866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1,0926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1,0986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1,1045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1,1105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1,1164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1,1224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1,1284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1,1313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1,1373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–10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1,0701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1,0760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1,0819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1,0877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1,0986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1,0994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1,1053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1,1112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1,1141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1,1200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–6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1,0540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1,0599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1,0657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1,0714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1,0772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1,0829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1,0887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1,0945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1,0974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1,1032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–2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1,0385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1,0442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1,0499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1,0556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1,0613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1,0669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1,0726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1,0784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1,0812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1,0869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1,0309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1,0366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1,0423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1,0477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1,0535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1,0591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1,0648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1,0705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1,0733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1,0789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+ 2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1,0234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1,0291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1,0347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1,0402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1,0459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1,0514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1,0571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1,0627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1,0655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1,0712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z w:val="24"/>
                <w:szCs w:val="24"/>
              </w:rPr>
            </w:pPr>
            <w:r w:rsidRPr="00621115">
              <w:rPr>
                <w:b/>
                <w:color w:val="000000"/>
                <w:sz w:val="24"/>
                <w:szCs w:val="24"/>
              </w:rPr>
              <w:t>+6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1,0087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1,0143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1,0198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1,0253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1,0309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1,0363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1,0419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1,0475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1,0502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1,0557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4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4"/>
                <w:sz w:val="24"/>
                <w:szCs w:val="24"/>
              </w:rPr>
              <w:t>+10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0,9944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0,9999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0,0054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1,0108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1,0162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1,0216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1,0272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1,0326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1,0353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1,0407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+14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0,9806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0,9860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0,9914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0,9967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1,0027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1,0074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1,0128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1,0183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1,0209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1,0263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+18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0,9671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0,9725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0,9778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0,9830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0,9884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0,9936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0,9989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1,0043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1,0069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1,0122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+20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0,9605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0,9658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0,9711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0,9783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0,9816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0,9868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0,9921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0,9974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1,0000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1,0053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+22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0,9539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0,9592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0,9645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0,9696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0,9749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0,9800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0,9853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0,9906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0,9932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0,9985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+24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0,9475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0,9527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0,9579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0,9631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0,9683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0,9735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0,9787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0,9839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0,9865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0,9917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+26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0,9412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0,9464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0,9516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0,9566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0,9618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0,9669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0,9721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0,9773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0,9799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0,9851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+28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0,9349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0,9401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0,9453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0,9503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0,9555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0,9605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0,9657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0,9708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0,9734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0,9785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+30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0,9288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0,9339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0,9391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0,9440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0,9432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0,9542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0,9594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0,9645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0,9670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0,9723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+34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0,9167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0,9218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0,9268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0,9318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0,9368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0,9418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0,9468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0,9519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0,9544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0,9595</w:t>
            </w:r>
          </w:p>
        </w:tc>
      </w:tr>
      <w:tr w:rsidR="00B97F6F" w:rsidRPr="00576B04" w:rsidTr="00B97F6F">
        <w:trPr>
          <w:trHeight w:val="20"/>
          <w:jc w:val="center"/>
        </w:trPr>
        <w:tc>
          <w:tcPr>
            <w:tcW w:w="749" w:type="dxa"/>
          </w:tcPr>
          <w:p w:rsidR="00E02554" w:rsidRPr="00621115" w:rsidRDefault="00E02554" w:rsidP="00E02554">
            <w:pPr>
              <w:spacing w:before="20" w:after="20" w:line="209" w:lineRule="auto"/>
              <w:jc w:val="center"/>
              <w:rPr>
                <w:b/>
                <w:spacing w:val="-2"/>
                <w:sz w:val="24"/>
                <w:szCs w:val="24"/>
              </w:rPr>
            </w:pPr>
            <w:r w:rsidRPr="00621115">
              <w:rPr>
                <w:b/>
                <w:color w:val="000000"/>
                <w:spacing w:val="-2"/>
                <w:sz w:val="24"/>
                <w:szCs w:val="24"/>
              </w:rPr>
              <w:t>+38</w:t>
            </w:r>
          </w:p>
        </w:tc>
        <w:tc>
          <w:tcPr>
            <w:tcW w:w="88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0,9049</w:t>
            </w:r>
          </w:p>
        </w:tc>
        <w:tc>
          <w:tcPr>
            <w:tcW w:w="86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0,9099</w:t>
            </w:r>
          </w:p>
        </w:tc>
        <w:tc>
          <w:tcPr>
            <w:tcW w:w="1043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0,9149</w:t>
            </w:r>
          </w:p>
        </w:tc>
        <w:tc>
          <w:tcPr>
            <w:tcW w:w="936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0,9199</w:t>
            </w:r>
          </w:p>
        </w:tc>
        <w:tc>
          <w:tcPr>
            <w:tcW w:w="832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0,9248</w:t>
            </w:r>
          </w:p>
        </w:tc>
        <w:tc>
          <w:tcPr>
            <w:tcW w:w="80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0,9297</w:t>
            </w:r>
          </w:p>
        </w:tc>
        <w:tc>
          <w:tcPr>
            <w:tcW w:w="930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0,9347</w:t>
            </w:r>
          </w:p>
        </w:tc>
        <w:tc>
          <w:tcPr>
            <w:tcW w:w="935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0,9397</w:t>
            </w:r>
          </w:p>
        </w:tc>
        <w:tc>
          <w:tcPr>
            <w:tcW w:w="83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0,9421</w:t>
            </w:r>
          </w:p>
        </w:tc>
        <w:tc>
          <w:tcPr>
            <w:tcW w:w="854" w:type="dxa"/>
          </w:tcPr>
          <w:p w:rsidR="00E02554" w:rsidRPr="00576B04" w:rsidRDefault="00E02554" w:rsidP="00E02554">
            <w:pPr>
              <w:spacing w:before="20" w:after="20" w:line="209" w:lineRule="auto"/>
              <w:jc w:val="center"/>
              <w:rPr>
                <w:spacing w:val="-2"/>
                <w:sz w:val="24"/>
                <w:szCs w:val="24"/>
              </w:rPr>
            </w:pPr>
            <w:r w:rsidRPr="00576B04">
              <w:rPr>
                <w:color w:val="000000"/>
                <w:spacing w:val="-2"/>
                <w:sz w:val="24"/>
                <w:szCs w:val="24"/>
              </w:rPr>
              <w:t>0,9471</w:t>
            </w:r>
          </w:p>
        </w:tc>
      </w:tr>
    </w:tbl>
    <w:p w:rsidR="00E02554" w:rsidRPr="00576B04" w:rsidRDefault="00E02554" w:rsidP="00E02554">
      <w:pPr>
        <w:spacing w:line="228" w:lineRule="auto"/>
        <w:ind w:firstLine="425"/>
        <w:jc w:val="both"/>
        <w:rPr>
          <w:sz w:val="24"/>
          <w:szCs w:val="24"/>
        </w:rPr>
      </w:pPr>
    </w:p>
    <w:p w:rsidR="00E02554" w:rsidRPr="00E02554" w:rsidRDefault="00E02554" w:rsidP="00E02554">
      <w:pPr>
        <w:spacing w:line="228" w:lineRule="auto"/>
        <w:ind w:firstLine="425"/>
        <w:jc w:val="both"/>
        <w:rPr>
          <w:sz w:val="20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B66018" w:rsidRDefault="00B66018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B66018" w:rsidRDefault="00B66018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E26BC1" w:rsidRDefault="00E26BC1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FE183E" w:rsidRPr="00C113E7" w:rsidRDefault="00FE183E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  <w:r w:rsidRPr="00C113E7">
        <w:rPr>
          <w:b/>
          <w:szCs w:val="28"/>
        </w:rPr>
        <w:lastRenderedPageBreak/>
        <w:t>Библиография</w:t>
      </w:r>
    </w:p>
    <w:p w:rsidR="00FE183E" w:rsidRPr="001E124A" w:rsidRDefault="00FE183E" w:rsidP="00B635BC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FE183E" w:rsidRPr="00D6531A" w:rsidRDefault="00A6257C" w:rsidP="009E20A0">
      <w:pPr>
        <w:ind w:firstLine="567"/>
        <w:jc w:val="both"/>
        <w:rPr>
          <w:szCs w:val="28"/>
        </w:rPr>
      </w:pPr>
      <w:r w:rsidRPr="00D6531A">
        <w:rPr>
          <w:szCs w:val="28"/>
        </w:rPr>
        <w:t>[1</w:t>
      </w:r>
      <w:r w:rsidR="003E3D04" w:rsidRPr="00D6531A">
        <w:rPr>
          <w:szCs w:val="28"/>
        </w:rPr>
        <w:t xml:space="preserve">] </w:t>
      </w:r>
      <w:r w:rsidR="005E4D59" w:rsidRPr="00D6531A">
        <w:rPr>
          <w:szCs w:val="28"/>
        </w:rPr>
        <w:t>Закон Республики Казахстан «Об обеспечении единства измерений» от 7 июня 2000 г. № 53-II.</w:t>
      </w:r>
    </w:p>
    <w:p w:rsidR="009B5B6F" w:rsidRPr="00D6531A" w:rsidRDefault="009B5B6F" w:rsidP="009B5B6F">
      <w:pPr>
        <w:ind w:firstLine="567"/>
        <w:jc w:val="both"/>
        <w:rPr>
          <w:szCs w:val="28"/>
        </w:rPr>
      </w:pPr>
      <w:r w:rsidRPr="00D6531A">
        <w:t xml:space="preserve">[2] Приказ </w:t>
      </w:r>
      <w:r w:rsidRPr="00D6531A">
        <w:rPr>
          <w:bCs/>
        </w:rPr>
        <w:t>Министра здравоохранения Республики Казахстан от 8 сентября 2017 года № 684 «Об</w:t>
      </w:r>
      <w:r w:rsidRPr="00D6531A">
        <w:rPr>
          <w:rFonts w:ascii="Arial" w:hAnsi="Arial" w:cs="Arial"/>
          <w:bCs/>
        </w:rPr>
        <w:t> </w:t>
      </w:r>
      <w:r w:rsidRPr="00D6531A">
        <w:rPr>
          <w:bCs/>
        </w:rPr>
        <w:t>утверждении</w:t>
      </w:r>
      <w:r w:rsidRPr="00D6531A">
        <w:rPr>
          <w:rFonts w:ascii="Arial" w:hAnsi="Arial" w:cs="Arial"/>
          <w:bCs/>
        </w:rPr>
        <w:t xml:space="preserve"> </w:t>
      </w:r>
      <w:r w:rsidRPr="00D6531A">
        <w:t>Санитарных правил «Санитарно-эпидемиологические требования к лабораториям, использующим потенциально опасные химические и биологические вещества».</w:t>
      </w:r>
    </w:p>
    <w:p w:rsidR="009B5B6F" w:rsidRPr="00D6531A" w:rsidRDefault="009B5B6F" w:rsidP="009B5B6F">
      <w:pPr>
        <w:ind w:firstLine="567"/>
        <w:jc w:val="both"/>
        <w:rPr>
          <w:szCs w:val="28"/>
        </w:rPr>
      </w:pPr>
      <w:r w:rsidRPr="00D6531A">
        <w:t xml:space="preserve">[3] </w:t>
      </w:r>
      <w:r w:rsidRPr="00D6531A">
        <w:rPr>
          <w:rStyle w:val="s1"/>
          <w:b w:val="0"/>
          <w:color w:val="auto"/>
          <w:sz w:val="28"/>
          <w:szCs w:val="28"/>
        </w:rPr>
        <w:t>Приказ Министра энергетики Республики Казахстан от 19 марта  2015 года  № 222 «</w:t>
      </w:r>
      <w:r w:rsidRPr="00D6531A">
        <w:rPr>
          <w:rStyle w:val="s1"/>
          <w:b w:val="0"/>
          <w:bCs w:val="0"/>
          <w:color w:val="auto"/>
          <w:sz w:val="28"/>
          <w:szCs w:val="28"/>
        </w:rPr>
        <w:t>Об утверждении Правил техники безопасности при эксплуатации электроустановок потребителей».</w:t>
      </w:r>
    </w:p>
    <w:p w:rsidR="009B5B6F" w:rsidRPr="00D6531A" w:rsidRDefault="009B5B6F" w:rsidP="009B5B6F">
      <w:pPr>
        <w:ind w:firstLine="567"/>
        <w:jc w:val="both"/>
      </w:pPr>
      <w:r w:rsidRPr="00D6531A">
        <w:t xml:space="preserve">[4] Постановление Правительства Республики Казахстан от 9 октября 2014 года № 1077 «Об утверждении Правил пожарной безопасности». </w:t>
      </w:r>
    </w:p>
    <w:p w:rsidR="009B5B6F" w:rsidRPr="00D6531A" w:rsidRDefault="009B5B6F" w:rsidP="009B5B6F">
      <w:pPr>
        <w:ind w:firstLine="567"/>
        <w:jc w:val="both"/>
        <w:rPr>
          <w:szCs w:val="28"/>
          <w:lang w:val="kk-KZ"/>
        </w:rPr>
      </w:pPr>
      <w:r w:rsidRPr="00D6531A">
        <w:t>[5] Приказ Министра здравоохранения и социального развития Республики Казахстан от 25 декабря 2015 г. № 1019 «Об утверждении Правил и сроков проведения обучения, инструктирования и проверок знаний по вопросам безопасности и охраны труда работников».</w:t>
      </w:r>
    </w:p>
    <w:p w:rsidR="009B5B6F" w:rsidRPr="008F25C6" w:rsidRDefault="009B5B6F" w:rsidP="009E20A0">
      <w:pPr>
        <w:ind w:firstLine="567"/>
        <w:jc w:val="both"/>
        <w:rPr>
          <w:szCs w:val="28"/>
          <w:lang w:val="kk-KZ"/>
        </w:rPr>
      </w:pPr>
    </w:p>
    <w:p w:rsidR="005E33ED" w:rsidRPr="008F25C6" w:rsidRDefault="005E33ED" w:rsidP="00781D81">
      <w:pPr>
        <w:tabs>
          <w:tab w:val="right" w:pos="9354"/>
        </w:tabs>
        <w:ind w:firstLine="567"/>
        <w:jc w:val="both"/>
        <w:rPr>
          <w:szCs w:val="28"/>
        </w:rPr>
      </w:pPr>
    </w:p>
    <w:p w:rsidR="00FE183E" w:rsidRPr="008F25C6" w:rsidRDefault="00FE183E" w:rsidP="00FE183E">
      <w:pPr>
        <w:rPr>
          <w:szCs w:val="28"/>
        </w:rPr>
      </w:pPr>
    </w:p>
    <w:p w:rsidR="00FE183E" w:rsidRPr="008F25C6" w:rsidRDefault="00FE183E" w:rsidP="00FE183E">
      <w:pPr>
        <w:rPr>
          <w:szCs w:val="28"/>
        </w:rPr>
      </w:pPr>
    </w:p>
    <w:p w:rsidR="00B635BC" w:rsidRPr="008F25C6" w:rsidRDefault="00B635BC" w:rsidP="00FE183E">
      <w:pPr>
        <w:rPr>
          <w:szCs w:val="28"/>
        </w:rPr>
      </w:pPr>
    </w:p>
    <w:p w:rsidR="00B635BC" w:rsidRPr="008F25C6" w:rsidRDefault="00B635BC" w:rsidP="00FE183E">
      <w:pPr>
        <w:rPr>
          <w:szCs w:val="28"/>
        </w:rPr>
      </w:pPr>
    </w:p>
    <w:p w:rsidR="00B635BC" w:rsidRPr="008F25C6" w:rsidRDefault="00B635BC" w:rsidP="00FE183E">
      <w:pPr>
        <w:rPr>
          <w:szCs w:val="28"/>
        </w:rPr>
      </w:pPr>
    </w:p>
    <w:p w:rsidR="00A6257C" w:rsidRPr="008F25C6" w:rsidRDefault="00A6257C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E772DF" w:rsidRPr="008F25C6" w:rsidRDefault="00E772DF" w:rsidP="00FE183E">
      <w:pPr>
        <w:rPr>
          <w:szCs w:val="28"/>
        </w:rPr>
      </w:pPr>
    </w:p>
    <w:p w:rsidR="00A6257C" w:rsidRPr="008F25C6" w:rsidRDefault="00A6257C" w:rsidP="00FE183E">
      <w:pPr>
        <w:rPr>
          <w:szCs w:val="28"/>
        </w:rPr>
      </w:pPr>
    </w:p>
    <w:p w:rsidR="00A26128" w:rsidRPr="008F25C6" w:rsidRDefault="00A26128" w:rsidP="00FE183E">
      <w:pPr>
        <w:rPr>
          <w:szCs w:val="28"/>
        </w:rPr>
      </w:pPr>
    </w:p>
    <w:p w:rsidR="00D6531A" w:rsidRPr="008F25C6" w:rsidRDefault="00D6531A" w:rsidP="00FE183E">
      <w:pPr>
        <w:rPr>
          <w:szCs w:val="28"/>
        </w:rPr>
      </w:pPr>
    </w:p>
    <w:p w:rsidR="00D6531A" w:rsidRDefault="00D6531A" w:rsidP="00FE183E">
      <w:pPr>
        <w:rPr>
          <w:szCs w:val="28"/>
          <w:lang w:val="kk-KZ"/>
        </w:rPr>
      </w:pPr>
    </w:p>
    <w:p w:rsidR="006D4D60" w:rsidRPr="006D4D60" w:rsidRDefault="006D4D60" w:rsidP="00FE183E">
      <w:pPr>
        <w:rPr>
          <w:szCs w:val="28"/>
          <w:lang w:val="kk-KZ"/>
        </w:rPr>
      </w:pPr>
    </w:p>
    <w:p w:rsidR="001E124A" w:rsidRDefault="001E124A" w:rsidP="00FE183E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FE183E" w:rsidRPr="00C36141" w:rsidRDefault="00FE183E" w:rsidP="00FE183E">
      <w:pPr>
        <w:pBdr>
          <w:top w:val="single" w:sz="4" w:space="1" w:color="auto"/>
        </w:pBdr>
        <w:ind w:firstLine="708"/>
        <w:rPr>
          <w:b/>
          <w:szCs w:val="28"/>
        </w:rPr>
      </w:pPr>
      <w:r w:rsidRPr="00C36141">
        <w:rPr>
          <w:b/>
          <w:szCs w:val="28"/>
        </w:rPr>
        <w:t>УДК 621.3.089.6</w:t>
      </w:r>
      <w:r w:rsidRPr="00C36141">
        <w:rPr>
          <w:b/>
          <w:szCs w:val="28"/>
        </w:rPr>
        <w:tab/>
      </w:r>
      <w:r w:rsidRPr="00C36141">
        <w:rPr>
          <w:b/>
          <w:szCs w:val="28"/>
        </w:rPr>
        <w:tab/>
      </w:r>
      <w:r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Pr="00C36141">
        <w:rPr>
          <w:b/>
          <w:szCs w:val="28"/>
        </w:rPr>
        <w:t xml:space="preserve">МКС </w:t>
      </w:r>
      <w:r w:rsidR="00A6257C" w:rsidRPr="00C36141">
        <w:rPr>
          <w:b/>
          <w:szCs w:val="28"/>
        </w:rPr>
        <w:t>17.020</w:t>
      </w:r>
    </w:p>
    <w:p w:rsidR="00FF7766" w:rsidRPr="00C36141" w:rsidRDefault="00FF7766" w:rsidP="00FE183E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FE183E" w:rsidRPr="00C36141" w:rsidRDefault="00FE183E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Cs w:val="28"/>
        </w:rPr>
      </w:pPr>
      <w:r w:rsidRPr="00C36141">
        <w:rPr>
          <w:b/>
          <w:szCs w:val="28"/>
        </w:rPr>
        <w:t xml:space="preserve">Ключевые слова: </w:t>
      </w:r>
      <w:r w:rsidR="001056FF" w:rsidRPr="001056FF">
        <w:rPr>
          <w:szCs w:val="28"/>
        </w:rPr>
        <w:t>концентраций,</w:t>
      </w:r>
      <w:r w:rsidR="00FA001A" w:rsidRPr="00C36141">
        <w:rPr>
          <w:szCs w:val="28"/>
        </w:rPr>
        <w:t xml:space="preserve"> </w:t>
      </w:r>
      <w:proofErr w:type="spellStart"/>
      <w:r w:rsidR="001056FF">
        <w:rPr>
          <w:szCs w:val="28"/>
        </w:rPr>
        <w:t>индантрон</w:t>
      </w:r>
      <w:proofErr w:type="spellEnd"/>
      <w:r w:rsidR="00FA001A" w:rsidRPr="00C36141">
        <w:rPr>
          <w:szCs w:val="28"/>
        </w:rPr>
        <w:t xml:space="preserve">, </w:t>
      </w:r>
      <w:proofErr w:type="spellStart"/>
      <w:r w:rsidR="00D4448E">
        <w:rPr>
          <w:szCs w:val="28"/>
        </w:rPr>
        <w:t>кристаллин</w:t>
      </w:r>
      <w:proofErr w:type="spellEnd"/>
      <w:r w:rsidR="00D4448E">
        <w:rPr>
          <w:szCs w:val="28"/>
        </w:rPr>
        <w:t xml:space="preserve">, оксид </w:t>
      </w:r>
      <w:proofErr w:type="spellStart"/>
      <w:r w:rsidR="00D4448E">
        <w:rPr>
          <w:szCs w:val="28"/>
        </w:rPr>
        <w:t>цтнка</w:t>
      </w:r>
      <w:proofErr w:type="spellEnd"/>
    </w:p>
    <w:p w:rsidR="003C23A3" w:rsidRDefault="003C23A3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3C23A3" w:rsidRPr="00C36141" w:rsidRDefault="003C23A3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B635BC" w:rsidRPr="006D4D60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  <w:r w:rsidRPr="006D4D60">
        <w:rPr>
          <w:b/>
          <w:szCs w:val="28"/>
        </w:rPr>
        <w:lastRenderedPageBreak/>
        <w:t>УДК 621.3.089.6</w:t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  <w:t xml:space="preserve">МКС </w:t>
      </w:r>
      <w:r w:rsidR="00A6257C" w:rsidRPr="006D4D60">
        <w:rPr>
          <w:b/>
          <w:szCs w:val="28"/>
        </w:rPr>
        <w:t>17.020</w:t>
      </w:r>
    </w:p>
    <w:p w:rsidR="00B635BC" w:rsidRPr="006D4D60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D4448E" w:rsidRPr="00C36141" w:rsidRDefault="00B635BC" w:rsidP="00D4448E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Cs w:val="28"/>
        </w:rPr>
      </w:pPr>
      <w:r w:rsidRPr="006D4D60">
        <w:rPr>
          <w:b/>
          <w:szCs w:val="28"/>
        </w:rPr>
        <w:t xml:space="preserve">Ключевые слова: </w:t>
      </w:r>
      <w:r w:rsidR="00D4448E" w:rsidRPr="001056FF">
        <w:rPr>
          <w:szCs w:val="28"/>
        </w:rPr>
        <w:t>концентраций,</w:t>
      </w:r>
      <w:r w:rsidR="00D4448E" w:rsidRPr="00C36141">
        <w:rPr>
          <w:szCs w:val="28"/>
        </w:rPr>
        <w:t xml:space="preserve"> </w:t>
      </w:r>
      <w:proofErr w:type="spellStart"/>
      <w:r w:rsidR="00D4448E">
        <w:rPr>
          <w:szCs w:val="28"/>
        </w:rPr>
        <w:t>индантрон</w:t>
      </w:r>
      <w:proofErr w:type="spellEnd"/>
      <w:r w:rsidR="00D4448E" w:rsidRPr="00C36141">
        <w:rPr>
          <w:szCs w:val="28"/>
        </w:rPr>
        <w:t xml:space="preserve">, </w:t>
      </w:r>
      <w:proofErr w:type="spellStart"/>
      <w:r w:rsidR="00D4448E">
        <w:rPr>
          <w:szCs w:val="28"/>
        </w:rPr>
        <w:t>кристаллин</w:t>
      </w:r>
      <w:proofErr w:type="spellEnd"/>
      <w:r w:rsidR="00D4448E">
        <w:rPr>
          <w:szCs w:val="28"/>
        </w:rPr>
        <w:t>, оксид ц</w:t>
      </w:r>
      <w:r w:rsidR="00ED506E">
        <w:rPr>
          <w:szCs w:val="28"/>
        </w:rPr>
        <w:t>и</w:t>
      </w:r>
      <w:r w:rsidR="00D4448E">
        <w:rPr>
          <w:szCs w:val="28"/>
        </w:rPr>
        <w:t>нка</w:t>
      </w:r>
    </w:p>
    <w:p w:rsidR="00B635BC" w:rsidRPr="006D4D60" w:rsidRDefault="00B635BC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Cs w:val="28"/>
        </w:rPr>
      </w:pPr>
    </w:p>
    <w:p w:rsidR="00FE183E" w:rsidRPr="00C113E7" w:rsidRDefault="00FE183E" w:rsidP="009E20A0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  <w:r w:rsidRPr="00C113E7">
        <w:rPr>
          <w:b/>
          <w:szCs w:val="28"/>
        </w:rPr>
        <w:t xml:space="preserve">РАЗРАБОТЧИК </w:t>
      </w:r>
      <w:r w:rsidRPr="00C113E7">
        <w:rPr>
          <w:szCs w:val="28"/>
        </w:rPr>
        <w:t>Республиканское государственное предприятие «Казахстанский институт метрологии»</w:t>
      </w:r>
    </w:p>
    <w:p w:rsidR="00FE183E" w:rsidRPr="00C113E7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6D4D60" w:rsidRDefault="006D4D60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  <w:lang w:val="kk-KZ"/>
        </w:rPr>
      </w:pPr>
    </w:p>
    <w:p w:rsidR="00B635BC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113E7">
        <w:rPr>
          <w:szCs w:val="28"/>
        </w:rPr>
        <w:t>Заместитель генерального директора</w:t>
      </w:r>
    </w:p>
    <w:p w:rsidR="00B635BC" w:rsidRPr="00C113E7" w:rsidRDefault="00B635BC" w:rsidP="001E124A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РГП «</w:t>
      </w:r>
      <w:proofErr w:type="spellStart"/>
      <w:r w:rsidRPr="00C113E7">
        <w:rPr>
          <w:szCs w:val="28"/>
        </w:rPr>
        <w:t>КазИнМе</w:t>
      </w:r>
      <w:r w:rsidR="00430BAA" w:rsidRPr="00C113E7">
        <w:rPr>
          <w:szCs w:val="28"/>
        </w:rPr>
        <w:t>тр</w:t>
      </w:r>
      <w:proofErr w:type="spellEnd"/>
      <w:r w:rsidR="00430BAA" w:rsidRPr="00C113E7">
        <w:rPr>
          <w:szCs w:val="28"/>
        </w:rPr>
        <w:t xml:space="preserve">»                            </w:t>
      </w:r>
      <w:r w:rsidR="001E124A">
        <w:rPr>
          <w:szCs w:val="28"/>
        </w:rPr>
        <w:t xml:space="preserve">                             </w:t>
      </w:r>
      <w:r w:rsidR="003C23A3" w:rsidRPr="00C113E7">
        <w:rPr>
          <w:szCs w:val="28"/>
        </w:rPr>
        <w:t>Б</w:t>
      </w:r>
      <w:r w:rsidRPr="00C113E7">
        <w:rPr>
          <w:szCs w:val="28"/>
        </w:rPr>
        <w:t xml:space="preserve">. </w:t>
      </w:r>
      <w:r w:rsidR="003C23A3" w:rsidRPr="00C113E7">
        <w:rPr>
          <w:szCs w:val="28"/>
        </w:rPr>
        <w:t>Мухамеджанов</w:t>
      </w:r>
    </w:p>
    <w:p w:rsidR="00B635BC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B635BC" w:rsidRPr="00C113E7" w:rsidRDefault="00E772DF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113E7">
        <w:rPr>
          <w:szCs w:val="28"/>
        </w:rPr>
        <w:t>Н</w:t>
      </w:r>
      <w:r w:rsidR="00B635BC" w:rsidRPr="00C113E7">
        <w:rPr>
          <w:szCs w:val="28"/>
        </w:rPr>
        <w:t>ачальник</w:t>
      </w:r>
      <w:r w:rsidRPr="00C113E7">
        <w:rPr>
          <w:szCs w:val="28"/>
        </w:rPr>
        <w:t xml:space="preserve"> </w:t>
      </w:r>
      <w:r w:rsidR="00B635BC" w:rsidRPr="00C113E7">
        <w:rPr>
          <w:szCs w:val="28"/>
        </w:rPr>
        <w:t xml:space="preserve">Управления </w:t>
      </w:r>
    </w:p>
    <w:p w:rsidR="00B635BC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 xml:space="preserve">законодательной метрологии, </w:t>
      </w:r>
    </w:p>
    <w:p w:rsidR="00430BAA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международного сотрудничества</w:t>
      </w:r>
      <w:r w:rsidR="00430BAA" w:rsidRPr="00C113E7">
        <w:rPr>
          <w:szCs w:val="28"/>
        </w:rPr>
        <w:t xml:space="preserve"> </w:t>
      </w:r>
    </w:p>
    <w:p w:rsidR="00B635BC" w:rsidRPr="00C113E7" w:rsidRDefault="00430BAA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и повышения квалификации</w:t>
      </w:r>
    </w:p>
    <w:p w:rsidR="00B635BC" w:rsidRPr="00C113E7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РГП «</w:t>
      </w:r>
      <w:proofErr w:type="spellStart"/>
      <w:r w:rsidRPr="00C113E7">
        <w:rPr>
          <w:szCs w:val="28"/>
        </w:rPr>
        <w:t>КазИнМетр</w:t>
      </w:r>
      <w:proofErr w:type="spellEnd"/>
      <w:r w:rsidRPr="00C113E7">
        <w:rPr>
          <w:szCs w:val="28"/>
        </w:rPr>
        <w:t>»</w:t>
      </w:r>
      <w:r w:rsidRPr="00C113E7">
        <w:rPr>
          <w:szCs w:val="28"/>
        </w:rPr>
        <w:tab/>
        <w:t xml:space="preserve">Д. </w:t>
      </w:r>
      <w:proofErr w:type="spellStart"/>
      <w:r w:rsidRPr="00C113E7">
        <w:rPr>
          <w:szCs w:val="28"/>
        </w:rPr>
        <w:t>Жумакаева</w:t>
      </w:r>
      <w:proofErr w:type="spellEnd"/>
    </w:p>
    <w:p w:rsidR="00B635BC" w:rsidRPr="00C113E7" w:rsidRDefault="00B635BC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C113E7" w:rsidRDefault="00155728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Cs w:val="28"/>
        </w:rPr>
      </w:pPr>
      <w:r w:rsidRPr="00C113E7">
        <w:rPr>
          <w:szCs w:val="28"/>
        </w:rPr>
        <w:t>Ведущий э</w:t>
      </w:r>
      <w:r w:rsidR="00FE183E" w:rsidRPr="00C113E7">
        <w:rPr>
          <w:szCs w:val="28"/>
        </w:rPr>
        <w:t xml:space="preserve">ксперт </w:t>
      </w:r>
    </w:p>
    <w:p w:rsidR="00FE183E" w:rsidRPr="00C113E7" w:rsidRDefault="00155728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Западно-Казахстанского ф</w:t>
      </w:r>
      <w:r w:rsidR="00FE183E" w:rsidRPr="00C113E7">
        <w:rPr>
          <w:szCs w:val="28"/>
        </w:rPr>
        <w:t xml:space="preserve">илиала </w:t>
      </w:r>
    </w:p>
    <w:p w:rsidR="00FE183E" w:rsidRPr="00C113E7" w:rsidRDefault="00FE183E" w:rsidP="00155728">
      <w:pPr>
        <w:widowControl w:val="0"/>
        <w:tabs>
          <w:tab w:val="left" w:pos="6804"/>
        </w:tabs>
        <w:ind w:firstLine="567"/>
        <w:jc w:val="both"/>
        <w:rPr>
          <w:szCs w:val="28"/>
        </w:rPr>
      </w:pPr>
      <w:r w:rsidRPr="00C113E7">
        <w:rPr>
          <w:szCs w:val="28"/>
        </w:rPr>
        <w:t>РГП «</w:t>
      </w:r>
      <w:proofErr w:type="spellStart"/>
      <w:r w:rsidRPr="00C113E7">
        <w:rPr>
          <w:szCs w:val="28"/>
        </w:rPr>
        <w:t>КазИнМетр</w:t>
      </w:r>
      <w:proofErr w:type="spellEnd"/>
      <w:r w:rsidRPr="00C113E7">
        <w:rPr>
          <w:szCs w:val="28"/>
        </w:rPr>
        <w:t xml:space="preserve">» </w:t>
      </w:r>
      <w:r w:rsidR="00155728" w:rsidRPr="00C113E7">
        <w:rPr>
          <w:szCs w:val="28"/>
        </w:rPr>
        <w:tab/>
      </w:r>
      <w:r w:rsidR="00A6257C" w:rsidRPr="00C113E7">
        <w:rPr>
          <w:szCs w:val="28"/>
        </w:rPr>
        <w:t xml:space="preserve">      </w:t>
      </w:r>
      <w:r w:rsidR="00C113E7" w:rsidRPr="00C113E7">
        <w:rPr>
          <w:szCs w:val="28"/>
        </w:rPr>
        <w:t>Н</w:t>
      </w:r>
      <w:r w:rsidR="00155728" w:rsidRPr="00C113E7">
        <w:rPr>
          <w:szCs w:val="28"/>
        </w:rPr>
        <w:t xml:space="preserve">. </w:t>
      </w:r>
      <w:proofErr w:type="spellStart"/>
      <w:r w:rsidR="00C113E7" w:rsidRPr="00C113E7">
        <w:rPr>
          <w:szCs w:val="28"/>
        </w:rPr>
        <w:t>Давлетьяров</w:t>
      </w:r>
      <w:proofErr w:type="spellEnd"/>
    </w:p>
    <w:p w:rsidR="00FE183E" w:rsidRPr="00C113E7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C113E7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Cs w:val="28"/>
        </w:rPr>
      </w:pPr>
    </w:p>
    <w:p w:rsidR="00C0171B" w:rsidRPr="00997BB8" w:rsidRDefault="00C0171B" w:rsidP="00FE183E">
      <w:pPr>
        <w:pStyle w:val="ac"/>
        <w:ind w:firstLine="567"/>
        <w:rPr>
          <w:szCs w:val="28"/>
        </w:rPr>
      </w:pPr>
    </w:p>
    <w:sectPr w:rsidR="00C0171B" w:rsidRPr="00997BB8" w:rsidSect="00C6737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991" w:bottom="993" w:left="1276" w:header="1020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85" w:rsidRDefault="002C6E85">
      <w:r>
        <w:separator/>
      </w:r>
    </w:p>
  </w:endnote>
  <w:endnote w:type="continuationSeparator" w:id="0">
    <w:p w:rsidR="002C6E85" w:rsidRDefault="002C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8342636"/>
      <w:docPartObj>
        <w:docPartGallery w:val="Page Numbers (Bottom of Page)"/>
        <w:docPartUnique/>
      </w:docPartObj>
    </w:sdtPr>
    <w:sdtEndPr/>
    <w:sdtContent>
      <w:p w:rsidR="00621115" w:rsidRDefault="00621115" w:rsidP="003A58CA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BD4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Pr="00B26012" w:rsidRDefault="00621115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BD4" w:rsidRDefault="004C0BD4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Default="00621115" w:rsidP="007F5289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4C0BD4">
      <w:rPr>
        <w:noProof/>
      </w:rPr>
      <w:t>14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Default="00621115" w:rsidP="007F528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C0BD4">
      <w:rPr>
        <w:noProof/>
      </w:rPr>
      <w:t>15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Default="00621115" w:rsidP="00B26012">
    <w:pPr>
      <w:pStyle w:val="a3"/>
      <w:pBdr>
        <w:top w:val="single" w:sz="12" w:space="1" w:color="auto"/>
      </w:pBdr>
      <w:jc w:val="right"/>
    </w:pPr>
    <w:r>
      <w:rPr>
        <w:i/>
      </w:rPr>
      <w:t xml:space="preserve"> </w:t>
    </w:r>
    <w:r w:rsidRPr="00ED4E83">
      <w:rPr>
        <w:b/>
      </w:rPr>
      <w:t>Издание официальное</w:t>
    </w:r>
    <w:r>
      <w:rPr>
        <w:i/>
      </w:rPr>
      <w:t xml:space="preserve">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C0BD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85" w:rsidRDefault="002C6E85">
      <w:r>
        <w:separator/>
      </w:r>
    </w:p>
  </w:footnote>
  <w:footnote w:type="continuationSeparator" w:id="0">
    <w:p w:rsidR="002C6E85" w:rsidRDefault="002C6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Pr="00ED4E83" w:rsidRDefault="00621115" w:rsidP="00ED4E83">
    <w:pPr>
      <w:pStyle w:val="a7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Pr="00C0171B" w:rsidRDefault="00621115" w:rsidP="00B26012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621115" w:rsidRPr="00C0171B" w:rsidRDefault="00621115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BD4" w:rsidRDefault="004C0BD4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Pr="00ED4E83" w:rsidRDefault="00621115" w:rsidP="00ED4E83">
    <w:pPr>
      <w:pStyle w:val="a7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2….-2020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Pr="00ED4E83" w:rsidRDefault="00621115" w:rsidP="00ED4E83">
    <w:pPr>
      <w:pStyle w:val="a7"/>
      <w:jc w:val="right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2….-2020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115" w:rsidRPr="00ED4E83" w:rsidRDefault="00621115" w:rsidP="00ED4E83">
    <w:pPr>
      <w:pStyle w:val="a7"/>
      <w:jc w:val="right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2….-2020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2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9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23"/>
  </w:num>
  <w:num w:numId="6">
    <w:abstractNumId w:val="28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9"/>
  </w:num>
  <w:num w:numId="22">
    <w:abstractNumId w:val="16"/>
  </w:num>
  <w:num w:numId="23">
    <w:abstractNumId w:val="25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4"/>
  </w:num>
  <w:num w:numId="29">
    <w:abstractNumId w:val="22"/>
  </w:num>
  <w:num w:numId="30">
    <w:abstractNumId w:val="11"/>
  </w:num>
  <w:num w:numId="31">
    <w:abstractNumId w:val="1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2"/>
    <w:rsid w:val="00002346"/>
    <w:rsid w:val="00013FD4"/>
    <w:rsid w:val="000175B3"/>
    <w:rsid w:val="00017FCE"/>
    <w:rsid w:val="000226F5"/>
    <w:rsid w:val="000238F3"/>
    <w:rsid w:val="000248F7"/>
    <w:rsid w:val="00024D6F"/>
    <w:rsid w:val="00030DD9"/>
    <w:rsid w:val="00036143"/>
    <w:rsid w:val="000443EC"/>
    <w:rsid w:val="00052969"/>
    <w:rsid w:val="000530F4"/>
    <w:rsid w:val="00055F5E"/>
    <w:rsid w:val="00057C4A"/>
    <w:rsid w:val="00065BAA"/>
    <w:rsid w:val="000700AB"/>
    <w:rsid w:val="00072E6D"/>
    <w:rsid w:val="00074BC5"/>
    <w:rsid w:val="00075A4F"/>
    <w:rsid w:val="000769FE"/>
    <w:rsid w:val="00081A75"/>
    <w:rsid w:val="00084F33"/>
    <w:rsid w:val="00085093"/>
    <w:rsid w:val="0009299E"/>
    <w:rsid w:val="000A3C4C"/>
    <w:rsid w:val="000A40EA"/>
    <w:rsid w:val="000A7BC0"/>
    <w:rsid w:val="000B5E7D"/>
    <w:rsid w:val="000C159C"/>
    <w:rsid w:val="000C4B3D"/>
    <w:rsid w:val="000C7293"/>
    <w:rsid w:val="000D32BA"/>
    <w:rsid w:val="000E02D1"/>
    <w:rsid w:val="000E2D51"/>
    <w:rsid w:val="000F005F"/>
    <w:rsid w:val="000F44BB"/>
    <w:rsid w:val="00103FC9"/>
    <w:rsid w:val="001056FF"/>
    <w:rsid w:val="001067E3"/>
    <w:rsid w:val="001121CD"/>
    <w:rsid w:val="00112D9C"/>
    <w:rsid w:val="00113483"/>
    <w:rsid w:val="00113B4F"/>
    <w:rsid w:val="00113F28"/>
    <w:rsid w:val="00113FCD"/>
    <w:rsid w:val="00117CBC"/>
    <w:rsid w:val="001237EE"/>
    <w:rsid w:val="00126E3D"/>
    <w:rsid w:val="00127CE5"/>
    <w:rsid w:val="00132B42"/>
    <w:rsid w:val="00135728"/>
    <w:rsid w:val="00136586"/>
    <w:rsid w:val="0014062D"/>
    <w:rsid w:val="001419FD"/>
    <w:rsid w:val="001467E4"/>
    <w:rsid w:val="0015442D"/>
    <w:rsid w:val="00155728"/>
    <w:rsid w:val="00155F15"/>
    <w:rsid w:val="00166CF6"/>
    <w:rsid w:val="001746F5"/>
    <w:rsid w:val="00180A91"/>
    <w:rsid w:val="0018261B"/>
    <w:rsid w:val="00192F00"/>
    <w:rsid w:val="00193EFB"/>
    <w:rsid w:val="001A102D"/>
    <w:rsid w:val="001A14E8"/>
    <w:rsid w:val="001A4127"/>
    <w:rsid w:val="001B0501"/>
    <w:rsid w:val="001B350F"/>
    <w:rsid w:val="001B3950"/>
    <w:rsid w:val="001B6197"/>
    <w:rsid w:val="001C0DA4"/>
    <w:rsid w:val="001E0A45"/>
    <w:rsid w:val="001E124A"/>
    <w:rsid w:val="001E5489"/>
    <w:rsid w:val="001F0B27"/>
    <w:rsid w:val="001F12B8"/>
    <w:rsid w:val="001F2429"/>
    <w:rsid w:val="001F547E"/>
    <w:rsid w:val="00202687"/>
    <w:rsid w:val="00207BEB"/>
    <w:rsid w:val="00207F8B"/>
    <w:rsid w:val="0021063B"/>
    <w:rsid w:val="00212AF5"/>
    <w:rsid w:val="00217C7E"/>
    <w:rsid w:val="00222FF7"/>
    <w:rsid w:val="002345A5"/>
    <w:rsid w:val="00241345"/>
    <w:rsid w:val="002433C5"/>
    <w:rsid w:val="002459AE"/>
    <w:rsid w:val="00251C6D"/>
    <w:rsid w:val="00252DC5"/>
    <w:rsid w:val="00266954"/>
    <w:rsid w:val="00272E96"/>
    <w:rsid w:val="002756D9"/>
    <w:rsid w:val="002855D1"/>
    <w:rsid w:val="00286F6B"/>
    <w:rsid w:val="002A186D"/>
    <w:rsid w:val="002A51CE"/>
    <w:rsid w:val="002B09BE"/>
    <w:rsid w:val="002B105F"/>
    <w:rsid w:val="002B7D23"/>
    <w:rsid w:val="002C149F"/>
    <w:rsid w:val="002C3945"/>
    <w:rsid w:val="002C4256"/>
    <w:rsid w:val="002C6E85"/>
    <w:rsid w:val="002C7434"/>
    <w:rsid w:val="002D7962"/>
    <w:rsid w:val="002E01A7"/>
    <w:rsid w:val="002E0346"/>
    <w:rsid w:val="002E305E"/>
    <w:rsid w:val="002F334B"/>
    <w:rsid w:val="002F6698"/>
    <w:rsid w:val="00300F52"/>
    <w:rsid w:val="00301119"/>
    <w:rsid w:val="0030560A"/>
    <w:rsid w:val="00305F95"/>
    <w:rsid w:val="00321788"/>
    <w:rsid w:val="0032187E"/>
    <w:rsid w:val="0032295D"/>
    <w:rsid w:val="00327F98"/>
    <w:rsid w:val="00331660"/>
    <w:rsid w:val="00350D07"/>
    <w:rsid w:val="00351110"/>
    <w:rsid w:val="003563C6"/>
    <w:rsid w:val="0035757B"/>
    <w:rsid w:val="00360F24"/>
    <w:rsid w:val="003611BD"/>
    <w:rsid w:val="00361628"/>
    <w:rsid w:val="0036539F"/>
    <w:rsid w:val="00370649"/>
    <w:rsid w:val="00373C43"/>
    <w:rsid w:val="0037624E"/>
    <w:rsid w:val="00385558"/>
    <w:rsid w:val="00387198"/>
    <w:rsid w:val="00391F0A"/>
    <w:rsid w:val="003931AE"/>
    <w:rsid w:val="003A02CA"/>
    <w:rsid w:val="003A1892"/>
    <w:rsid w:val="003A2774"/>
    <w:rsid w:val="003A58CA"/>
    <w:rsid w:val="003A6C97"/>
    <w:rsid w:val="003A7CAC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5C06"/>
    <w:rsid w:val="003D7E98"/>
    <w:rsid w:val="003E08E5"/>
    <w:rsid w:val="003E3D04"/>
    <w:rsid w:val="003E3D14"/>
    <w:rsid w:val="003E6319"/>
    <w:rsid w:val="003E7316"/>
    <w:rsid w:val="003F04AF"/>
    <w:rsid w:val="003F7A8E"/>
    <w:rsid w:val="00401638"/>
    <w:rsid w:val="00401846"/>
    <w:rsid w:val="004110FA"/>
    <w:rsid w:val="00412AF4"/>
    <w:rsid w:val="00417B8D"/>
    <w:rsid w:val="00427CA8"/>
    <w:rsid w:val="00430BAA"/>
    <w:rsid w:val="00435743"/>
    <w:rsid w:val="00440B31"/>
    <w:rsid w:val="00456943"/>
    <w:rsid w:val="00462DD5"/>
    <w:rsid w:val="004763E5"/>
    <w:rsid w:val="00476C7F"/>
    <w:rsid w:val="00477C2B"/>
    <w:rsid w:val="00483D51"/>
    <w:rsid w:val="00484CB7"/>
    <w:rsid w:val="00497809"/>
    <w:rsid w:val="004A4CE9"/>
    <w:rsid w:val="004A5B07"/>
    <w:rsid w:val="004C0BD4"/>
    <w:rsid w:val="004C35F3"/>
    <w:rsid w:val="004D05CE"/>
    <w:rsid w:val="004D334E"/>
    <w:rsid w:val="004D48CE"/>
    <w:rsid w:val="004D4D7A"/>
    <w:rsid w:val="004D6CEF"/>
    <w:rsid w:val="004E159C"/>
    <w:rsid w:val="004E3F67"/>
    <w:rsid w:val="004E4F0A"/>
    <w:rsid w:val="004E546D"/>
    <w:rsid w:val="004F378C"/>
    <w:rsid w:val="004F6F35"/>
    <w:rsid w:val="00502CAF"/>
    <w:rsid w:val="005119AC"/>
    <w:rsid w:val="00517BC0"/>
    <w:rsid w:val="00536816"/>
    <w:rsid w:val="005371DE"/>
    <w:rsid w:val="005373BB"/>
    <w:rsid w:val="00551694"/>
    <w:rsid w:val="00551C1F"/>
    <w:rsid w:val="005526FB"/>
    <w:rsid w:val="00557C41"/>
    <w:rsid w:val="00561763"/>
    <w:rsid w:val="0056524B"/>
    <w:rsid w:val="0056738E"/>
    <w:rsid w:val="005767A8"/>
    <w:rsid w:val="00576B04"/>
    <w:rsid w:val="005804B9"/>
    <w:rsid w:val="00580AF5"/>
    <w:rsid w:val="005847CF"/>
    <w:rsid w:val="005853A9"/>
    <w:rsid w:val="00587E77"/>
    <w:rsid w:val="005950A2"/>
    <w:rsid w:val="005953F8"/>
    <w:rsid w:val="005A0025"/>
    <w:rsid w:val="005A11FA"/>
    <w:rsid w:val="005A262E"/>
    <w:rsid w:val="005A6451"/>
    <w:rsid w:val="005B184A"/>
    <w:rsid w:val="005B335C"/>
    <w:rsid w:val="005B6472"/>
    <w:rsid w:val="005C1FC2"/>
    <w:rsid w:val="005C460E"/>
    <w:rsid w:val="005D1543"/>
    <w:rsid w:val="005D277B"/>
    <w:rsid w:val="005D4D65"/>
    <w:rsid w:val="005D7732"/>
    <w:rsid w:val="005E0400"/>
    <w:rsid w:val="005E13F2"/>
    <w:rsid w:val="005E33ED"/>
    <w:rsid w:val="005E4D59"/>
    <w:rsid w:val="005E633C"/>
    <w:rsid w:val="005F5A0A"/>
    <w:rsid w:val="0061016D"/>
    <w:rsid w:val="00613C88"/>
    <w:rsid w:val="00621115"/>
    <w:rsid w:val="006262C1"/>
    <w:rsid w:val="00630865"/>
    <w:rsid w:val="00633742"/>
    <w:rsid w:val="00642C19"/>
    <w:rsid w:val="00643364"/>
    <w:rsid w:val="006476D3"/>
    <w:rsid w:val="0065391B"/>
    <w:rsid w:val="00660BCC"/>
    <w:rsid w:val="00661AC3"/>
    <w:rsid w:val="00664BE6"/>
    <w:rsid w:val="0067314E"/>
    <w:rsid w:val="006760DD"/>
    <w:rsid w:val="0068115C"/>
    <w:rsid w:val="00683680"/>
    <w:rsid w:val="00685105"/>
    <w:rsid w:val="0068621F"/>
    <w:rsid w:val="0069017E"/>
    <w:rsid w:val="00695CCA"/>
    <w:rsid w:val="006A1044"/>
    <w:rsid w:val="006A65B5"/>
    <w:rsid w:val="006B1E47"/>
    <w:rsid w:val="006C1FF8"/>
    <w:rsid w:val="006C4855"/>
    <w:rsid w:val="006C4BA5"/>
    <w:rsid w:val="006D1589"/>
    <w:rsid w:val="006D4D60"/>
    <w:rsid w:val="006E140D"/>
    <w:rsid w:val="006E791D"/>
    <w:rsid w:val="006F3A1D"/>
    <w:rsid w:val="006F49F0"/>
    <w:rsid w:val="006F6D83"/>
    <w:rsid w:val="00707B2D"/>
    <w:rsid w:val="00710136"/>
    <w:rsid w:val="007129A4"/>
    <w:rsid w:val="00716A53"/>
    <w:rsid w:val="00720325"/>
    <w:rsid w:val="0072566E"/>
    <w:rsid w:val="00726CF9"/>
    <w:rsid w:val="0073017E"/>
    <w:rsid w:val="00731F6A"/>
    <w:rsid w:val="00740C20"/>
    <w:rsid w:val="00745EC6"/>
    <w:rsid w:val="00747F25"/>
    <w:rsid w:val="00762FD8"/>
    <w:rsid w:val="00772AFA"/>
    <w:rsid w:val="00774903"/>
    <w:rsid w:val="00775420"/>
    <w:rsid w:val="00781D81"/>
    <w:rsid w:val="007849F3"/>
    <w:rsid w:val="00786E02"/>
    <w:rsid w:val="00795DF7"/>
    <w:rsid w:val="007A0764"/>
    <w:rsid w:val="007A29D2"/>
    <w:rsid w:val="007A2F31"/>
    <w:rsid w:val="007A4CB9"/>
    <w:rsid w:val="007A7946"/>
    <w:rsid w:val="007C0DFD"/>
    <w:rsid w:val="007C5713"/>
    <w:rsid w:val="007D2C0B"/>
    <w:rsid w:val="007D43FE"/>
    <w:rsid w:val="007D4F07"/>
    <w:rsid w:val="007E0E44"/>
    <w:rsid w:val="007E12C9"/>
    <w:rsid w:val="007E1ACA"/>
    <w:rsid w:val="007E2343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00E94"/>
    <w:rsid w:val="008141F7"/>
    <w:rsid w:val="00815313"/>
    <w:rsid w:val="00821105"/>
    <w:rsid w:val="00827D2D"/>
    <w:rsid w:val="0083432C"/>
    <w:rsid w:val="008411DC"/>
    <w:rsid w:val="008543EF"/>
    <w:rsid w:val="008571D9"/>
    <w:rsid w:val="00857B6E"/>
    <w:rsid w:val="00857EBF"/>
    <w:rsid w:val="00861369"/>
    <w:rsid w:val="008641C7"/>
    <w:rsid w:val="008654B0"/>
    <w:rsid w:val="00866EB2"/>
    <w:rsid w:val="0087175D"/>
    <w:rsid w:val="00873C73"/>
    <w:rsid w:val="008752F7"/>
    <w:rsid w:val="0088360A"/>
    <w:rsid w:val="00885477"/>
    <w:rsid w:val="008924B4"/>
    <w:rsid w:val="008A2A83"/>
    <w:rsid w:val="008A5E1D"/>
    <w:rsid w:val="008A7558"/>
    <w:rsid w:val="008B7F5E"/>
    <w:rsid w:val="008D2EBD"/>
    <w:rsid w:val="008D5E32"/>
    <w:rsid w:val="008E276C"/>
    <w:rsid w:val="008E5271"/>
    <w:rsid w:val="008E6CEE"/>
    <w:rsid w:val="008E74BB"/>
    <w:rsid w:val="008F227F"/>
    <w:rsid w:val="008F25C6"/>
    <w:rsid w:val="008F36DB"/>
    <w:rsid w:val="00906B87"/>
    <w:rsid w:val="0091119B"/>
    <w:rsid w:val="0092168E"/>
    <w:rsid w:val="00931830"/>
    <w:rsid w:val="00934144"/>
    <w:rsid w:val="009350A4"/>
    <w:rsid w:val="009408E7"/>
    <w:rsid w:val="0094229B"/>
    <w:rsid w:val="00943B5E"/>
    <w:rsid w:val="00954580"/>
    <w:rsid w:val="00960690"/>
    <w:rsid w:val="00962C18"/>
    <w:rsid w:val="00963D7A"/>
    <w:rsid w:val="00970317"/>
    <w:rsid w:val="00971736"/>
    <w:rsid w:val="00984B90"/>
    <w:rsid w:val="009855CC"/>
    <w:rsid w:val="00991358"/>
    <w:rsid w:val="00994366"/>
    <w:rsid w:val="009945D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7684"/>
    <w:rsid w:val="009D0BC7"/>
    <w:rsid w:val="009D1D05"/>
    <w:rsid w:val="009D576E"/>
    <w:rsid w:val="009E0918"/>
    <w:rsid w:val="009E0F18"/>
    <w:rsid w:val="009E20A0"/>
    <w:rsid w:val="009E4317"/>
    <w:rsid w:val="00A1345D"/>
    <w:rsid w:val="00A21276"/>
    <w:rsid w:val="00A22F48"/>
    <w:rsid w:val="00A250F4"/>
    <w:rsid w:val="00A26128"/>
    <w:rsid w:val="00A3127E"/>
    <w:rsid w:val="00A32658"/>
    <w:rsid w:val="00A35506"/>
    <w:rsid w:val="00A37318"/>
    <w:rsid w:val="00A41F8B"/>
    <w:rsid w:val="00A43BE2"/>
    <w:rsid w:val="00A44185"/>
    <w:rsid w:val="00A443F1"/>
    <w:rsid w:val="00A4579A"/>
    <w:rsid w:val="00A46585"/>
    <w:rsid w:val="00A55514"/>
    <w:rsid w:val="00A56B7C"/>
    <w:rsid w:val="00A56C7B"/>
    <w:rsid w:val="00A57289"/>
    <w:rsid w:val="00A572D9"/>
    <w:rsid w:val="00A6020C"/>
    <w:rsid w:val="00A6173B"/>
    <w:rsid w:val="00A6257C"/>
    <w:rsid w:val="00A70380"/>
    <w:rsid w:val="00A735CC"/>
    <w:rsid w:val="00A73C73"/>
    <w:rsid w:val="00A81F1C"/>
    <w:rsid w:val="00A90E7C"/>
    <w:rsid w:val="00A93274"/>
    <w:rsid w:val="00A97FDB"/>
    <w:rsid w:val="00AA30D1"/>
    <w:rsid w:val="00AA374E"/>
    <w:rsid w:val="00AA40E2"/>
    <w:rsid w:val="00AA5EE3"/>
    <w:rsid w:val="00AA79C1"/>
    <w:rsid w:val="00AB06B4"/>
    <w:rsid w:val="00AB0CFF"/>
    <w:rsid w:val="00AB12CD"/>
    <w:rsid w:val="00AB3F72"/>
    <w:rsid w:val="00AB53FE"/>
    <w:rsid w:val="00AC50AF"/>
    <w:rsid w:val="00AC616B"/>
    <w:rsid w:val="00AD4ADD"/>
    <w:rsid w:val="00AE1574"/>
    <w:rsid w:val="00AF10DE"/>
    <w:rsid w:val="00AF33EB"/>
    <w:rsid w:val="00B010A9"/>
    <w:rsid w:val="00B13058"/>
    <w:rsid w:val="00B140C1"/>
    <w:rsid w:val="00B16AFF"/>
    <w:rsid w:val="00B17B76"/>
    <w:rsid w:val="00B25CC8"/>
    <w:rsid w:val="00B26012"/>
    <w:rsid w:val="00B2717A"/>
    <w:rsid w:val="00B33657"/>
    <w:rsid w:val="00B344AE"/>
    <w:rsid w:val="00B36FBD"/>
    <w:rsid w:val="00B469E7"/>
    <w:rsid w:val="00B55618"/>
    <w:rsid w:val="00B577DB"/>
    <w:rsid w:val="00B635BC"/>
    <w:rsid w:val="00B63BE7"/>
    <w:rsid w:val="00B66018"/>
    <w:rsid w:val="00B7391B"/>
    <w:rsid w:val="00B75056"/>
    <w:rsid w:val="00B758A1"/>
    <w:rsid w:val="00B76904"/>
    <w:rsid w:val="00B813B5"/>
    <w:rsid w:val="00B850CA"/>
    <w:rsid w:val="00B857CA"/>
    <w:rsid w:val="00B94869"/>
    <w:rsid w:val="00B96780"/>
    <w:rsid w:val="00B97F6F"/>
    <w:rsid w:val="00BA0B05"/>
    <w:rsid w:val="00BA74AA"/>
    <w:rsid w:val="00BB31ED"/>
    <w:rsid w:val="00BB4B21"/>
    <w:rsid w:val="00BB55A0"/>
    <w:rsid w:val="00BD0038"/>
    <w:rsid w:val="00BD0896"/>
    <w:rsid w:val="00BD17A8"/>
    <w:rsid w:val="00BE1362"/>
    <w:rsid w:val="00BF483F"/>
    <w:rsid w:val="00BF5657"/>
    <w:rsid w:val="00BF7657"/>
    <w:rsid w:val="00C0171B"/>
    <w:rsid w:val="00C061CD"/>
    <w:rsid w:val="00C06425"/>
    <w:rsid w:val="00C113E7"/>
    <w:rsid w:val="00C11C0B"/>
    <w:rsid w:val="00C1290F"/>
    <w:rsid w:val="00C13470"/>
    <w:rsid w:val="00C1442E"/>
    <w:rsid w:val="00C23584"/>
    <w:rsid w:val="00C36141"/>
    <w:rsid w:val="00C3738E"/>
    <w:rsid w:val="00C41E73"/>
    <w:rsid w:val="00C430E1"/>
    <w:rsid w:val="00C43D33"/>
    <w:rsid w:val="00C43FC7"/>
    <w:rsid w:val="00C45871"/>
    <w:rsid w:val="00C53597"/>
    <w:rsid w:val="00C53A99"/>
    <w:rsid w:val="00C5515A"/>
    <w:rsid w:val="00C5739B"/>
    <w:rsid w:val="00C661F8"/>
    <w:rsid w:val="00C67379"/>
    <w:rsid w:val="00C71A49"/>
    <w:rsid w:val="00C80AC3"/>
    <w:rsid w:val="00C82B92"/>
    <w:rsid w:val="00C90F59"/>
    <w:rsid w:val="00CA4972"/>
    <w:rsid w:val="00CA7665"/>
    <w:rsid w:val="00CB180A"/>
    <w:rsid w:val="00CB212F"/>
    <w:rsid w:val="00CB3CDE"/>
    <w:rsid w:val="00CB4358"/>
    <w:rsid w:val="00CB4F35"/>
    <w:rsid w:val="00CB77FE"/>
    <w:rsid w:val="00CB789A"/>
    <w:rsid w:val="00CC5390"/>
    <w:rsid w:val="00CD1A8C"/>
    <w:rsid w:val="00CD71D5"/>
    <w:rsid w:val="00CE2572"/>
    <w:rsid w:val="00CE426B"/>
    <w:rsid w:val="00CE4F19"/>
    <w:rsid w:val="00CE5F69"/>
    <w:rsid w:val="00CE7181"/>
    <w:rsid w:val="00CF0D14"/>
    <w:rsid w:val="00CF6547"/>
    <w:rsid w:val="00CF7C49"/>
    <w:rsid w:val="00D0067A"/>
    <w:rsid w:val="00D10109"/>
    <w:rsid w:val="00D157ED"/>
    <w:rsid w:val="00D21B20"/>
    <w:rsid w:val="00D220DB"/>
    <w:rsid w:val="00D25FF3"/>
    <w:rsid w:val="00D2682C"/>
    <w:rsid w:val="00D26F53"/>
    <w:rsid w:val="00D30F3F"/>
    <w:rsid w:val="00D37056"/>
    <w:rsid w:val="00D37BC9"/>
    <w:rsid w:val="00D43EB5"/>
    <w:rsid w:val="00D4448E"/>
    <w:rsid w:val="00D4569F"/>
    <w:rsid w:val="00D465FA"/>
    <w:rsid w:val="00D47C88"/>
    <w:rsid w:val="00D50A69"/>
    <w:rsid w:val="00D51701"/>
    <w:rsid w:val="00D5572A"/>
    <w:rsid w:val="00D6473C"/>
    <w:rsid w:val="00D6531A"/>
    <w:rsid w:val="00D73356"/>
    <w:rsid w:val="00D73744"/>
    <w:rsid w:val="00D8206E"/>
    <w:rsid w:val="00D951BC"/>
    <w:rsid w:val="00D97CFA"/>
    <w:rsid w:val="00DA4038"/>
    <w:rsid w:val="00DB0419"/>
    <w:rsid w:val="00DB0F25"/>
    <w:rsid w:val="00DC21D6"/>
    <w:rsid w:val="00DC47E3"/>
    <w:rsid w:val="00DC682F"/>
    <w:rsid w:val="00DC7BDA"/>
    <w:rsid w:val="00DD3735"/>
    <w:rsid w:val="00DE34BC"/>
    <w:rsid w:val="00DE62C1"/>
    <w:rsid w:val="00DE6783"/>
    <w:rsid w:val="00DF205D"/>
    <w:rsid w:val="00DF2BC0"/>
    <w:rsid w:val="00DF2C4C"/>
    <w:rsid w:val="00DF41C4"/>
    <w:rsid w:val="00DF51D2"/>
    <w:rsid w:val="00DF6A1C"/>
    <w:rsid w:val="00E02554"/>
    <w:rsid w:val="00E033E1"/>
    <w:rsid w:val="00E034F9"/>
    <w:rsid w:val="00E03E2E"/>
    <w:rsid w:val="00E06CA7"/>
    <w:rsid w:val="00E11055"/>
    <w:rsid w:val="00E17D68"/>
    <w:rsid w:val="00E20DCC"/>
    <w:rsid w:val="00E21CA8"/>
    <w:rsid w:val="00E26BC1"/>
    <w:rsid w:val="00E322EB"/>
    <w:rsid w:val="00E33AB6"/>
    <w:rsid w:val="00E3651A"/>
    <w:rsid w:val="00E450F8"/>
    <w:rsid w:val="00E50F29"/>
    <w:rsid w:val="00E55726"/>
    <w:rsid w:val="00E567F7"/>
    <w:rsid w:val="00E579B6"/>
    <w:rsid w:val="00E60748"/>
    <w:rsid w:val="00E609F5"/>
    <w:rsid w:val="00E61007"/>
    <w:rsid w:val="00E623CF"/>
    <w:rsid w:val="00E74DA8"/>
    <w:rsid w:val="00E76C06"/>
    <w:rsid w:val="00E772DF"/>
    <w:rsid w:val="00E77F06"/>
    <w:rsid w:val="00E81045"/>
    <w:rsid w:val="00E84E30"/>
    <w:rsid w:val="00E8527A"/>
    <w:rsid w:val="00E867C8"/>
    <w:rsid w:val="00E87E68"/>
    <w:rsid w:val="00E9030A"/>
    <w:rsid w:val="00E911B8"/>
    <w:rsid w:val="00E96809"/>
    <w:rsid w:val="00E973FE"/>
    <w:rsid w:val="00EA0763"/>
    <w:rsid w:val="00EA330B"/>
    <w:rsid w:val="00EA380B"/>
    <w:rsid w:val="00EA5944"/>
    <w:rsid w:val="00EA6E3A"/>
    <w:rsid w:val="00EB0378"/>
    <w:rsid w:val="00EB14FA"/>
    <w:rsid w:val="00EB1A0A"/>
    <w:rsid w:val="00EB4DE1"/>
    <w:rsid w:val="00EB5DD1"/>
    <w:rsid w:val="00EC17AB"/>
    <w:rsid w:val="00EC2168"/>
    <w:rsid w:val="00ED4E83"/>
    <w:rsid w:val="00ED506E"/>
    <w:rsid w:val="00ED62ED"/>
    <w:rsid w:val="00EE01B9"/>
    <w:rsid w:val="00EE0C9F"/>
    <w:rsid w:val="00EE25B7"/>
    <w:rsid w:val="00EF6C63"/>
    <w:rsid w:val="00F017EF"/>
    <w:rsid w:val="00F04D40"/>
    <w:rsid w:val="00F07B73"/>
    <w:rsid w:val="00F10011"/>
    <w:rsid w:val="00F11250"/>
    <w:rsid w:val="00F15C58"/>
    <w:rsid w:val="00F224C2"/>
    <w:rsid w:val="00F23778"/>
    <w:rsid w:val="00F242CD"/>
    <w:rsid w:val="00F25539"/>
    <w:rsid w:val="00F308D7"/>
    <w:rsid w:val="00F332C6"/>
    <w:rsid w:val="00F33912"/>
    <w:rsid w:val="00F364F1"/>
    <w:rsid w:val="00F36B6B"/>
    <w:rsid w:val="00F40937"/>
    <w:rsid w:val="00F452FA"/>
    <w:rsid w:val="00F50DDA"/>
    <w:rsid w:val="00F64AA5"/>
    <w:rsid w:val="00F64B94"/>
    <w:rsid w:val="00F66A46"/>
    <w:rsid w:val="00F73E0E"/>
    <w:rsid w:val="00F7641D"/>
    <w:rsid w:val="00F84E1A"/>
    <w:rsid w:val="00F84EE8"/>
    <w:rsid w:val="00F868F0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4CC6"/>
    <w:rsid w:val="00FB1B9B"/>
    <w:rsid w:val="00FB6253"/>
    <w:rsid w:val="00FB6626"/>
    <w:rsid w:val="00FB7A25"/>
    <w:rsid w:val="00FC39BF"/>
    <w:rsid w:val="00FC3F8A"/>
    <w:rsid w:val="00FC649F"/>
    <w:rsid w:val="00FC77F1"/>
    <w:rsid w:val="00FD276A"/>
    <w:rsid w:val="00FD295B"/>
    <w:rsid w:val="00FE183E"/>
    <w:rsid w:val="00FE3C8B"/>
    <w:rsid w:val="00FE3E0B"/>
    <w:rsid w:val="00FE4BF2"/>
    <w:rsid w:val="00FE65A8"/>
    <w:rsid w:val="00FE78C2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  <w:style w:type="paragraph" w:customStyle="1" w:styleId="bodytext">
    <w:name w:val="body_text"/>
    <w:link w:val="bodytext0"/>
    <w:rsid w:val="00E02554"/>
    <w:pPr>
      <w:spacing w:line="233" w:lineRule="auto"/>
      <w:ind w:firstLine="425"/>
      <w:jc w:val="both"/>
    </w:pPr>
  </w:style>
  <w:style w:type="character" w:customStyle="1" w:styleId="bodytext0">
    <w:name w:val="body_text Знак"/>
    <w:basedOn w:val="a0"/>
    <w:link w:val="bodytext"/>
    <w:rsid w:val="00E02554"/>
  </w:style>
  <w:style w:type="paragraph" w:customStyle="1" w:styleId="Zagpril">
    <w:name w:val="Zag_pril"/>
    <w:basedOn w:val="a"/>
    <w:rsid w:val="00E02554"/>
    <w:pPr>
      <w:suppressAutoHyphens/>
      <w:spacing w:before="120" w:after="120"/>
      <w:jc w:val="center"/>
    </w:pPr>
    <w:rPr>
      <w:b/>
      <w:sz w:val="21"/>
    </w:rPr>
  </w:style>
  <w:style w:type="paragraph" w:customStyle="1" w:styleId="afff">
    <w:name w:val="Формула"/>
    <w:basedOn w:val="bodytext"/>
    <w:link w:val="afff0"/>
    <w:rsid w:val="00E02554"/>
    <w:pPr>
      <w:spacing w:before="60" w:after="60" w:line="235" w:lineRule="auto"/>
      <w:ind w:firstLine="0"/>
      <w:jc w:val="center"/>
    </w:pPr>
  </w:style>
  <w:style w:type="character" w:customStyle="1" w:styleId="afff0">
    <w:name w:val="Формула Знак"/>
    <w:basedOn w:val="bodytext0"/>
    <w:link w:val="afff"/>
    <w:rsid w:val="00E025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  <w:style w:type="paragraph" w:customStyle="1" w:styleId="bodytext">
    <w:name w:val="body_text"/>
    <w:link w:val="bodytext0"/>
    <w:rsid w:val="00E02554"/>
    <w:pPr>
      <w:spacing w:line="233" w:lineRule="auto"/>
      <w:ind w:firstLine="425"/>
      <w:jc w:val="both"/>
    </w:pPr>
  </w:style>
  <w:style w:type="character" w:customStyle="1" w:styleId="bodytext0">
    <w:name w:val="body_text Знак"/>
    <w:basedOn w:val="a0"/>
    <w:link w:val="bodytext"/>
    <w:rsid w:val="00E02554"/>
  </w:style>
  <w:style w:type="paragraph" w:customStyle="1" w:styleId="Zagpril">
    <w:name w:val="Zag_pril"/>
    <w:basedOn w:val="a"/>
    <w:rsid w:val="00E02554"/>
    <w:pPr>
      <w:suppressAutoHyphens/>
      <w:spacing w:before="120" w:after="120"/>
      <w:jc w:val="center"/>
    </w:pPr>
    <w:rPr>
      <w:b/>
      <w:sz w:val="21"/>
    </w:rPr>
  </w:style>
  <w:style w:type="paragraph" w:customStyle="1" w:styleId="afff">
    <w:name w:val="Формула"/>
    <w:basedOn w:val="bodytext"/>
    <w:link w:val="afff0"/>
    <w:rsid w:val="00E02554"/>
    <w:pPr>
      <w:spacing w:before="60" w:after="60" w:line="235" w:lineRule="auto"/>
      <w:ind w:firstLine="0"/>
      <w:jc w:val="center"/>
    </w:pPr>
  </w:style>
  <w:style w:type="character" w:customStyle="1" w:styleId="afff0">
    <w:name w:val="Формула Знак"/>
    <w:basedOn w:val="bodytext0"/>
    <w:link w:val="afff"/>
    <w:rsid w:val="00E02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ADCFF-3796-4167-BE23-1B4CB1FE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17</Pages>
  <Words>3826</Words>
  <Characters>21813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25588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User</cp:lastModifiedBy>
  <cp:revision>76</cp:revision>
  <cp:lastPrinted>2019-12-04T03:47:00Z</cp:lastPrinted>
  <dcterms:created xsi:type="dcterms:W3CDTF">2019-11-02T06:28:00Z</dcterms:created>
  <dcterms:modified xsi:type="dcterms:W3CDTF">2020-06-01T17:16:00Z</dcterms:modified>
</cp:coreProperties>
</file>